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59" w:rsidRPr="00525959" w:rsidRDefault="00525959">
      <w:pPr>
        <w:rPr>
          <w:b/>
          <w:u w:val="single"/>
        </w:rPr>
      </w:pPr>
      <w:bookmarkStart w:id="0" w:name="_GoBack"/>
      <w:bookmarkEnd w:id="0"/>
      <w:r w:rsidRPr="00525959">
        <w:rPr>
          <w:b/>
          <w:u w:val="single"/>
        </w:rPr>
        <w:t>As of March 25, 2014</w:t>
      </w:r>
    </w:p>
    <w:p w:rsidR="00AD6030" w:rsidRDefault="006D16EA">
      <w:r>
        <w:t xml:space="preserve">Case No. 2014-01 </w:t>
      </w:r>
      <w:proofErr w:type="spellStart"/>
      <w:r>
        <w:t>Kamea</w:t>
      </w:r>
      <w:proofErr w:type="spellEnd"/>
      <w:r>
        <w:t xml:space="preserve"> Richey – Default Order: License Denial</w:t>
      </w:r>
    </w:p>
    <w:p w:rsidR="006D16EA" w:rsidRDefault="006D16EA">
      <w:r>
        <w:t xml:space="preserve">Case No. 2013-17 Nicolas </w:t>
      </w:r>
      <w:proofErr w:type="spellStart"/>
      <w:r>
        <w:t>Vara</w:t>
      </w:r>
      <w:proofErr w:type="spellEnd"/>
      <w:r>
        <w:t xml:space="preserve"> – Default Order: License Denial</w:t>
      </w:r>
    </w:p>
    <w:p w:rsidR="006D16EA" w:rsidRDefault="006D16EA">
      <w:r>
        <w:t>Case No. 2013-16 Richard Ramirez – Default Order: License Denial</w:t>
      </w:r>
    </w:p>
    <w:p w:rsidR="006D16EA" w:rsidRDefault="006D16EA">
      <w:r>
        <w:t>Case No 2013-</w:t>
      </w:r>
      <w:proofErr w:type="gramStart"/>
      <w:r>
        <w:t>14  Jeffrey</w:t>
      </w:r>
      <w:proofErr w:type="gramEnd"/>
      <w:r>
        <w:t xml:space="preserve"> Johnson – Default Order: License Denial</w:t>
      </w:r>
    </w:p>
    <w:sectPr w:rsidR="006D1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EA"/>
    <w:rsid w:val="00525959"/>
    <w:rsid w:val="006D16EA"/>
    <w:rsid w:val="00AD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Regulation &amp; Licensing Department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Mexico Regulation &amp; Licensing Department</dc:creator>
  <cp:lastModifiedBy>New Mexico Regulation &amp; Licensing Department</cp:lastModifiedBy>
  <cp:revision>2</cp:revision>
  <dcterms:created xsi:type="dcterms:W3CDTF">2014-02-10T23:07:00Z</dcterms:created>
  <dcterms:modified xsi:type="dcterms:W3CDTF">2014-03-25T15:42:00Z</dcterms:modified>
</cp:coreProperties>
</file>