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713E28">
        <w:rPr>
          <w:rFonts w:ascii="Times New Roman" w:hAnsi="Times New Roman"/>
          <w:b/>
          <w:sz w:val="24"/>
          <w:szCs w:val="24"/>
        </w:rPr>
        <w:t>2012-16</w:t>
      </w:r>
    </w:p>
    <w:p w:rsidR="002C782B" w:rsidRPr="00061671" w:rsidRDefault="00713E28" w:rsidP="009305E1">
      <w:pPr>
        <w:rPr>
          <w:rFonts w:ascii="Times New Roman" w:hAnsi="Times New Roman"/>
          <w:b/>
          <w:sz w:val="24"/>
          <w:szCs w:val="24"/>
        </w:rPr>
      </w:pPr>
      <w:r>
        <w:rPr>
          <w:rFonts w:ascii="Times New Roman" w:hAnsi="Times New Roman"/>
          <w:b/>
          <w:sz w:val="24"/>
          <w:szCs w:val="24"/>
        </w:rPr>
        <w:t>SHELLEY C. POSNER</w:t>
      </w:r>
    </w:p>
    <w:p w:rsidR="002C782B" w:rsidRDefault="003169A2" w:rsidP="003169A2">
      <w:pPr>
        <w:rPr>
          <w:rFonts w:ascii="Times New Roman" w:hAnsi="Times New Roman"/>
          <w:b/>
          <w:sz w:val="24"/>
          <w:szCs w:val="24"/>
        </w:rPr>
      </w:pPr>
      <w:r>
        <w:rPr>
          <w:rFonts w:ascii="Times New Roman" w:hAnsi="Times New Roman"/>
          <w:b/>
          <w:sz w:val="24"/>
          <w:szCs w:val="24"/>
        </w:rPr>
        <w:t xml:space="preserve">     </w:t>
      </w:r>
      <w:r w:rsidR="002C782B"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all time material to the allegation of failure </w:t>
      </w:r>
      <w:r w:rsidR="004D2BDF">
        <w:rPr>
          <w:rFonts w:ascii="Times New Roman" w:hAnsi="Times New Roman"/>
          <w:sz w:val="24"/>
          <w:szCs w:val="24"/>
        </w:rPr>
        <w:t>respond to Board communications</w:t>
      </w:r>
      <w:r w:rsidRPr="00977095">
        <w:rPr>
          <w:rFonts w:ascii="Times New Roman" w:hAnsi="Times New Roman"/>
          <w:sz w:val="24"/>
          <w:szCs w:val="24"/>
        </w:rPr>
        <w:t xml:space="preserve"> was licensed as a certified public accountant in the State of New Mexico.</w:t>
      </w:r>
    </w:p>
    <w:p w:rsidR="00DB2260" w:rsidRPr="004D2BDF" w:rsidRDefault="00791912" w:rsidP="004D2BDF">
      <w:pPr>
        <w:numPr>
          <w:ilvl w:val="0"/>
          <w:numId w:val="1"/>
        </w:numPr>
        <w:rPr>
          <w:rFonts w:ascii="Times New Roman" w:hAnsi="Times New Roman"/>
          <w:sz w:val="24"/>
          <w:szCs w:val="24"/>
        </w:rPr>
      </w:pPr>
      <w:r>
        <w:rPr>
          <w:rFonts w:ascii="Times New Roman" w:hAnsi="Times New Roman"/>
          <w:sz w:val="24"/>
          <w:szCs w:val="24"/>
        </w:rPr>
        <w:t xml:space="preserve">     Violations:</w:t>
      </w:r>
    </w:p>
    <w:p w:rsidR="00974487" w:rsidRPr="00B27015" w:rsidRDefault="00974487" w:rsidP="00791912">
      <w:pPr>
        <w:ind w:left="1440"/>
        <w:rPr>
          <w:rFonts w:ascii="Times New Roman" w:hAnsi="Times New Roman"/>
          <w:sz w:val="24"/>
          <w:szCs w:val="24"/>
        </w:rPr>
      </w:pPr>
      <w:r>
        <w:rPr>
          <w:rFonts w:ascii="Times New Roman" w:hAnsi="Times New Roman"/>
          <w:sz w:val="24"/>
          <w:szCs w:val="24"/>
        </w:rPr>
        <w:t>16.60.5.8 NMAC: Duty to abide by code of professional conduct</w:t>
      </w:r>
    </w:p>
    <w:p w:rsidR="00791912" w:rsidRPr="00B27015" w:rsidRDefault="00791912" w:rsidP="00791912">
      <w:pPr>
        <w:ind w:left="720" w:firstLine="720"/>
        <w:rPr>
          <w:rFonts w:ascii="Times New Roman" w:hAnsi="Times New Roman"/>
          <w:sz w:val="24"/>
          <w:szCs w:val="24"/>
        </w:rPr>
      </w:pPr>
      <w:r w:rsidRPr="00B27015">
        <w:rPr>
          <w:rFonts w:ascii="Times New Roman" w:hAnsi="Times New Roman"/>
          <w:sz w:val="24"/>
          <w:szCs w:val="24"/>
        </w:rPr>
        <w:t>16.60.5.11.</w:t>
      </w:r>
      <w:r w:rsidR="00B27015">
        <w:rPr>
          <w:rFonts w:ascii="Times New Roman" w:hAnsi="Times New Roman"/>
          <w:sz w:val="24"/>
          <w:szCs w:val="24"/>
        </w:rPr>
        <w:t xml:space="preserve"> </w:t>
      </w:r>
      <w:r w:rsidRPr="00B27015">
        <w:rPr>
          <w:rFonts w:ascii="Times New Roman" w:hAnsi="Times New Roman"/>
          <w:sz w:val="24"/>
          <w:szCs w:val="24"/>
        </w:rPr>
        <w:t>A Rule 901 NMAC: Responses to board communications</w:t>
      </w:r>
    </w:p>
    <w:p w:rsidR="00791912" w:rsidRPr="00B27015" w:rsidRDefault="00B27015" w:rsidP="00974487">
      <w:pPr>
        <w:ind w:left="1440"/>
        <w:rPr>
          <w:rFonts w:ascii="Times New Roman" w:hAnsi="Times New Roman"/>
          <w:sz w:val="24"/>
          <w:szCs w:val="24"/>
        </w:rPr>
      </w:pPr>
      <w:r>
        <w:rPr>
          <w:rFonts w:ascii="Times New Roman" w:hAnsi="Times New Roman"/>
          <w:sz w:val="24"/>
          <w:szCs w:val="24"/>
        </w:rPr>
        <w:lastRenderedPageBreak/>
        <w:t>AICPA</w:t>
      </w:r>
      <w:r w:rsidR="00791912" w:rsidRPr="00B27015">
        <w:rPr>
          <w:rFonts w:ascii="Times New Roman" w:hAnsi="Times New Roman"/>
          <w:sz w:val="24"/>
          <w:szCs w:val="24"/>
        </w:rPr>
        <w:t xml:space="preserve"> Professional Standards, Code of Professional Conduct and Bylaws:  </w:t>
      </w:r>
      <w:r w:rsidR="00974487">
        <w:rPr>
          <w:rFonts w:ascii="Times New Roman" w:hAnsi="Times New Roman"/>
          <w:sz w:val="24"/>
          <w:szCs w:val="24"/>
        </w:rPr>
        <w:t xml:space="preserve">      </w:t>
      </w:r>
      <w:r w:rsidR="00791912" w:rsidRPr="00B27015">
        <w:rPr>
          <w:rFonts w:ascii="Times New Roman" w:hAnsi="Times New Roman"/>
          <w:sz w:val="24"/>
          <w:szCs w:val="24"/>
        </w:rPr>
        <w:t>ET Sect</w:t>
      </w:r>
      <w:r>
        <w:rPr>
          <w:rFonts w:ascii="Times New Roman" w:hAnsi="Times New Roman"/>
          <w:sz w:val="24"/>
          <w:szCs w:val="24"/>
        </w:rPr>
        <w:t>ion 56 Article V – Due Care .05</w:t>
      </w:r>
      <w:r w:rsidR="00791912" w:rsidRPr="00B27015">
        <w:rPr>
          <w:rFonts w:ascii="Times New Roman" w:hAnsi="Times New Roman"/>
          <w:sz w:val="24"/>
          <w:szCs w:val="24"/>
        </w:rPr>
        <w:t>.</w:t>
      </w:r>
    </w:p>
    <w:p w:rsidR="002C782B" w:rsidRPr="00977095" w:rsidRDefault="001154F2" w:rsidP="001154F2">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1154F2" w:rsidP="001154F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Action</w:t>
      </w:r>
    </w:p>
    <w:p w:rsidR="002C782B" w:rsidRPr="00B27015"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8A3A12">
        <w:rPr>
          <w:rFonts w:ascii="Times New Roman" w:hAnsi="Times New Roman"/>
          <w:sz w:val="24"/>
          <w:szCs w:val="24"/>
        </w:rPr>
        <w:t xml:space="preserve"> a fine of $2</w:t>
      </w:r>
      <w:r w:rsidR="00396D9A">
        <w:rPr>
          <w:rFonts w:ascii="Times New Roman" w:hAnsi="Times New Roman"/>
          <w:sz w:val="24"/>
          <w:szCs w:val="24"/>
        </w:rPr>
        <w:t>50.00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8A3A12">
        <w:rPr>
          <w:rFonts w:ascii="Times New Roman" w:hAnsi="Times New Roman"/>
          <w:sz w:val="24"/>
          <w:szCs w:val="24"/>
        </w:rPr>
        <w:t>paid no later than July</w:t>
      </w:r>
      <w:r w:rsidR="00396D9A" w:rsidRPr="00B27015">
        <w:rPr>
          <w:rFonts w:ascii="Times New Roman" w:hAnsi="Times New Roman"/>
          <w:sz w:val="24"/>
          <w:szCs w:val="24"/>
        </w:rPr>
        <w:t xml:space="preserve"> 31, 2012</w:t>
      </w:r>
      <w:r w:rsidR="00B27015">
        <w:rPr>
          <w:rFonts w:ascii="Times New Roman" w:hAnsi="Times New Roman"/>
          <w:sz w:val="24"/>
          <w:szCs w:val="24"/>
        </w:rPr>
        <w:t>.</w:t>
      </w:r>
      <w:r w:rsidR="002C782B" w:rsidRPr="00B27015">
        <w:rPr>
          <w:rFonts w:ascii="Times New Roman" w:hAnsi="Times New Roman"/>
          <w:sz w:val="24"/>
          <w:szCs w:val="24"/>
        </w:rPr>
        <w:t xml:space="preserve"> </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8A3A12">
        <w:rPr>
          <w:rFonts w:ascii="Times New Roman" w:hAnsi="Times New Roman"/>
          <w:sz w:val="24"/>
          <w:szCs w:val="24"/>
        </w:rPr>
        <w:t>her</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By signing this Stipulated Agreement, Respondent understands and </w:t>
      </w:r>
      <w:r w:rsidR="00396D9A">
        <w:rPr>
          <w:rFonts w:ascii="Times New Roman" w:hAnsi="Times New Roman"/>
          <w:sz w:val="24"/>
          <w:szCs w:val="24"/>
        </w:rPr>
        <w:t xml:space="preserve">agrees that </w:t>
      </w:r>
      <w:r w:rsidR="008A3A12">
        <w:rPr>
          <w:rFonts w:ascii="Times New Roman" w:hAnsi="Times New Roman"/>
          <w:sz w:val="24"/>
          <w:szCs w:val="24"/>
        </w:rPr>
        <w:t>s</w:t>
      </w:r>
      <w:r w:rsidR="00396D9A" w:rsidRPr="008A3A12">
        <w:rPr>
          <w:rFonts w:ascii="Times New Roman" w:hAnsi="Times New Roman"/>
          <w:sz w:val="24"/>
          <w:szCs w:val="24"/>
        </w:rPr>
        <w:t>h</w:t>
      </w:r>
      <w:r w:rsidR="00396D9A" w:rsidRPr="00B27015">
        <w:rPr>
          <w:rFonts w:ascii="Times New Roman" w:hAnsi="Times New Roman"/>
          <w:b/>
          <w:sz w:val="24"/>
          <w:szCs w:val="24"/>
        </w:rPr>
        <w:t>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8A3A12">
        <w:rPr>
          <w:rFonts w:ascii="Times New Roman" w:hAnsi="Times New Roman"/>
          <w:sz w:val="24"/>
          <w:szCs w:val="24"/>
        </w:rPr>
        <w:t>her</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Failure to comply with the terms and conditions of this Stipulated Agreement shall be separate and independent grounds for disciplinary action by the Board.  In the event the </w:t>
      </w:r>
      <w:r w:rsidRPr="00977095">
        <w:rPr>
          <w:rFonts w:ascii="Times New Roman" w:hAnsi="Times New Roman"/>
          <w:sz w:val="24"/>
          <w:szCs w:val="24"/>
        </w:rPr>
        <w:lastRenderedPageBreak/>
        <w:t>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96D9A">
        <w:rPr>
          <w:rFonts w:ascii="Times New Roman" w:hAnsi="Times New Roman"/>
          <w:sz w:val="24"/>
          <w:szCs w:val="24"/>
        </w:rPr>
        <w:t>ent of Board</w:t>
      </w:r>
      <w:r w:rsidR="008A3A12">
        <w:rPr>
          <w:rFonts w:ascii="Times New Roman" w:hAnsi="Times New Roman"/>
          <w:sz w:val="24"/>
          <w:szCs w:val="24"/>
        </w:rPr>
        <w:t xml:space="preserve"> Case Number 2012-16</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C24B39"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C24B39"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9C5B38">
      <w:pPr>
        <w:spacing w:after="0" w:line="240" w:lineRule="auto"/>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C24B39">
        <w:rPr>
          <w:rFonts w:ascii="Times New Roman" w:hAnsi="Times New Roman"/>
          <w:sz w:val="24"/>
          <w:szCs w:val="24"/>
        </w:rPr>
        <w:t xml:space="preserve">7006 0100 0002 0173 </w:t>
      </w:r>
      <w:r w:rsidR="004D2BDF">
        <w:rPr>
          <w:rFonts w:ascii="Times New Roman" w:hAnsi="Times New Roman"/>
          <w:sz w:val="24"/>
          <w:szCs w:val="24"/>
        </w:rPr>
        <w:t>8117</w:t>
      </w:r>
      <w:bookmarkStart w:id="0" w:name="_GoBack"/>
      <w:bookmarkEnd w:id="0"/>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7A" w:rsidRDefault="0050727A" w:rsidP="0050727A">
      <w:pPr>
        <w:spacing w:after="0" w:line="240" w:lineRule="auto"/>
      </w:pPr>
      <w:r>
        <w:separator/>
      </w:r>
    </w:p>
  </w:endnote>
  <w:endnote w:type="continuationSeparator" w:id="0">
    <w:p w:rsidR="0050727A" w:rsidRDefault="0050727A"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A" w:rsidRDefault="0050727A">
    <w:pPr>
      <w:pStyle w:val="Footer"/>
      <w:jc w:val="right"/>
    </w:pPr>
    <w:r>
      <w:fldChar w:fldCharType="begin"/>
    </w:r>
    <w:r>
      <w:instrText xml:space="preserve"> PAGE   \* MERGEFORMAT </w:instrText>
    </w:r>
    <w:r>
      <w:fldChar w:fldCharType="separate"/>
    </w:r>
    <w:r w:rsidR="004D2BDF">
      <w:rPr>
        <w:noProof/>
      </w:rPr>
      <w:t>3</w:t>
    </w:r>
    <w:r>
      <w:rPr>
        <w:noProof/>
      </w:rPr>
      <w:fldChar w:fldCharType="end"/>
    </w:r>
  </w:p>
  <w:p w:rsidR="0050727A" w:rsidRDefault="0050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7A" w:rsidRDefault="0050727A" w:rsidP="0050727A">
      <w:pPr>
        <w:spacing w:after="0" w:line="240" w:lineRule="auto"/>
      </w:pPr>
      <w:r>
        <w:separator/>
      </w:r>
    </w:p>
  </w:footnote>
  <w:footnote w:type="continuationSeparator" w:id="0">
    <w:p w:rsidR="0050727A" w:rsidRDefault="0050727A"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57FAB"/>
    <w:rsid w:val="00061671"/>
    <w:rsid w:val="0006480F"/>
    <w:rsid w:val="00067CC2"/>
    <w:rsid w:val="00085A82"/>
    <w:rsid w:val="00111620"/>
    <w:rsid w:val="001154F2"/>
    <w:rsid w:val="00131985"/>
    <w:rsid w:val="001616A4"/>
    <w:rsid w:val="00181628"/>
    <w:rsid w:val="001B59C1"/>
    <w:rsid w:val="00261409"/>
    <w:rsid w:val="00286D53"/>
    <w:rsid w:val="00294DA8"/>
    <w:rsid w:val="002B607C"/>
    <w:rsid w:val="002C782B"/>
    <w:rsid w:val="003169A2"/>
    <w:rsid w:val="00396D9A"/>
    <w:rsid w:val="003C6CD0"/>
    <w:rsid w:val="003F687E"/>
    <w:rsid w:val="0041515B"/>
    <w:rsid w:val="004378B5"/>
    <w:rsid w:val="0046307B"/>
    <w:rsid w:val="004C5BC0"/>
    <w:rsid w:val="004D2BDF"/>
    <w:rsid w:val="004D3042"/>
    <w:rsid w:val="0050727A"/>
    <w:rsid w:val="00534526"/>
    <w:rsid w:val="00603F8C"/>
    <w:rsid w:val="00612757"/>
    <w:rsid w:val="00656413"/>
    <w:rsid w:val="00661C0B"/>
    <w:rsid w:val="00687E83"/>
    <w:rsid w:val="006C532F"/>
    <w:rsid w:val="006C767B"/>
    <w:rsid w:val="00713E28"/>
    <w:rsid w:val="0072013B"/>
    <w:rsid w:val="007328BD"/>
    <w:rsid w:val="007417A9"/>
    <w:rsid w:val="00791912"/>
    <w:rsid w:val="00844759"/>
    <w:rsid w:val="008636B1"/>
    <w:rsid w:val="0088101C"/>
    <w:rsid w:val="008A0397"/>
    <w:rsid w:val="008A3A12"/>
    <w:rsid w:val="008A46C0"/>
    <w:rsid w:val="008D5F56"/>
    <w:rsid w:val="009305E1"/>
    <w:rsid w:val="0094333E"/>
    <w:rsid w:val="00955579"/>
    <w:rsid w:val="00974487"/>
    <w:rsid w:val="00977095"/>
    <w:rsid w:val="009C5B38"/>
    <w:rsid w:val="00A3738E"/>
    <w:rsid w:val="00AD083C"/>
    <w:rsid w:val="00B22A9C"/>
    <w:rsid w:val="00B27015"/>
    <w:rsid w:val="00B36862"/>
    <w:rsid w:val="00BA63BD"/>
    <w:rsid w:val="00BF590C"/>
    <w:rsid w:val="00C11E1A"/>
    <w:rsid w:val="00C179A0"/>
    <w:rsid w:val="00C24B39"/>
    <w:rsid w:val="00C76C61"/>
    <w:rsid w:val="00C81D7D"/>
    <w:rsid w:val="00D215EC"/>
    <w:rsid w:val="00DB2260"/>
    <w:rsid w:val="00E11E0B"/>
    <w:rsid w:val="00E36949"/>
    <w:rsid w:val="00E4229B"/>
    <w:rsid w:val="00E70193"/>
    <w:rsid w:val="00EE1EFD"/>
    <w:rsid w:val="00F90B8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2012-03-29T18:23:00Z</cp:lastPrinted>
  <dcterms:created xsi:type="dcterms:W3CDTF">2012-07-02T17:39:00Z</dcterms:created>
  <dcterms:modified xsi:type="dcterms:W3CDTF">2012-07-02T17:39:00Z</dcterms:modified>
</cp:coreProperties>
</file>