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F7" w:rsidRPr="008035F4" w:rsidRDefault="007742F7" w:rsidP="007742F7">
      <w:pPr>
        <w:rPr>
          <w:rFonts w:eastAsia="Times New Roman"/>
          <w:sz w:val="20"/>
          <w:szCs w:val="20"/>
        </w:rPr>
      </w:pPr>
      <w:r w:rsidRPr="008035F4">
        <w:rPr>
          <w:rFonts w:eastAsia="Times New Roman"/>
          <w:b/>
          <w:bCs/>
          <w:sz w:val="20"/>
          <w:szCs w:val="20"/>
        </w:rPr>
        <w:t>TITLE 16</w:t>
      </w:r>
      <w:r w:rsidRPr="008035F4">
        <w:rPr>
          <w:rStyle w:val="apple-tab-span"/>
          <w:rFonts w:eastAsia="Times New Roman"/>
          <w:sz w:val="20"/>
          <w:szCs w:val="20"/>
        </w:rPr>
        <w:tab/>
      </w:r>
      <w:r w:rsidRPr="008035F4">
        <w:rPr>
          <w:rFonts w:eastAsia="Times New Roman"/>
          <w:b/>
          <w:bCs/>
          <w:sz w:val="20"/>
          <w:szCs w:val="20"/>
        </w:rPr>
        <w:t>OCCUPATIONAL AND PROFESSIONAL LICENSING</w:t>
      </w:r>
    </w:p>
    <w:p w:rsidR="007742F7" w:rsidRPr="008035F4" w:rsidRDefault="007742F7" w:rsidP="007742F7">
      <w:pPr>
        <w:rPr>
          <w:rFonts w:eastAsia="Times New Roman"/>
          <w:sz w:val="20"/>
          <w:szCs w:val="20"/>
        </w:rPr>
      </w:pPr>
      <w:r w:rsidRPr="008035F4">
        <w:rPr>
          <w:rFonts w:eastAsia="Times New Roman"/>
          <w:b/>
          <w:bCs/>
          <w:sz w:val="20"/>
          <w:szCs w:val="20"/>
        </w:rPr>
        <w:t>CHAPTER 2</w:t>
      </w:r>
      <w:r w:rsidRPr="008035F4">
        <w:rPr>
          <w:rStyle w:val="apple-tab-span"/>
          <w:rFonts w:eastAsia="Times New Roman"/>
          <w:sz w:val="20"/>
          <w:szCs w:val="20"/>
        </w:rPr>
        <w:tab/>
      </w:r>
      <w:r w:rsidRPr="008035F4">
        <w:rPr>
          <w:rFonts w:eastAsia="Times New Roman"/>
          <w:b/>
          <w:bCs/>
          <w:sz w:val="20"/>
          <w:szCs w:val="20"/>
        </w:rPr>
        <w:t>ACUPUNCTURE AND ORIENTAL MEDICINE PRACTITIONERS</w:t>
      </w:r>
    </w:p>
    <w:p w:rsidR="007742F7" w:rsidRPr="008035F4" w:rsidRDefault="007742F7" w:rsidP="007742F7">
      <w:pPr>
        <w:rPr>
          <w:rFonts w:eastAsia="Times New Roman"/>
          <w:sz w:val="20"/>
          <w:szCs w:val="20"/>
        </w:rPr>
      </w:pPr>
      <w:r w:rsidRPr="008035F4">
        <w:rPr>
          <w:rFonts w:eastAsia="Times New Roman"/>
          <w:b/>
          <w:bCs/>
          <w:sz w:val="20"/>
          <w:szCs w:val="20"/>
        </w:rPr>
        <w:t>PART 18</w:t>
      </w:r>
      <w:r w:rsidRPr="008035F4">
        <w:rPr>
          <w:rStyle w:val="apple-tab-span"/>
          <w:rFonts w:eastAsia="Times New Roman"/>
          <w:sz w:val="20"/>
          <w:szCs w:val="20"/>
        </w:rPr>
        <w:tab/>
      </w:r>
      <w:r w:rsidRPr="008035F4">
        <w:rPr>
          <w:rFonts w:eastAsia="Times New Roman"/>
          <w:b/>
          <w:bCs/>
          <w:sz w:val="20"/>
          <w:szCs w:val="20"/>
        </w:rPr>
        <w:t xml:space="preserve">EXPANDED PRACTICE EDUCATIONAL COURSES </w:t>
      </w:r>
      <w:r w:rsidRPr="008035F4">
        <w:rPr>
          <w:rFonts w:eastAsia="Times New Roman"/>
          <w:b/>
          <w:bCs/>
          <w:color w:val="01B050"/>
          <w:sz w:val="20"/>
          <w:szCs w:val="20"/>
          <w:u w:val="single"/>
        </w:rPr>
        <w:t>FOR CERTIFICATION</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16.2.18.1</w:t>
      </w:r>
      <w:r w:rsidRPr="008035F4">
        <w:rPr>
          <w:rStyle w:val="apple-tab-span"/>
          <w:rFonts w:eastAsia="Times New Roman"/>
          <w:sz w:val="20"/>
          <w:szCs w:val="20"/>
        </w:rPr>
        <w:tab/>
      </w:r>
      <w:r w:rsidRPr="008035F4">
        <w:rPr>
          <w:rFonts w:eastAsia="Times New Roman"/>
          <w:b/>
          <w:bCs/>
          <w:sz w:val="20"/>
          <w:szCs w:val="20"/>
        </w:rPr>
        <w:t>ISSUING AGENCY:</w:t>
      </w:r>
      <w:r w:rsidR="00861D17">
        <w:rPr>
          <w:rFonts w:eastAsia="Times New Roman"/>
          <w:b/>
          <w:bCs/>
          <w:sz w:val="20"/>
          <w:szCs w:val="20"/>
        </w:rPr>
        <w:t xml:space="preserve"> </w:t>
      </w:r>
      <w:r w:rsidRPr="008035F4">
        <w:rPr>
          <w:rFonts w:eastAsia="Times New Roman"/>
          <w:sz w:val="20"/>
          <w:szCs w:val="20"/>
        </w:rPr>
        <w:t xml:space="preserve"> New Mexico Board of Acupuncture and Oriental Medicine.</w:t>
      </w:r>
    </w:p>
    <w:p w:rsidR="007742F7" w:rsidRPr="008035F4" w:rsidRDefault="007742F7" w:rsidP="007742F7">
      <w:pPr>
        <w:rPr>
          <w:rFonts w:eastAsia="Times New Roman"/>
          <w:sz w:val="20"/>
          <w:szCs w:val="20"/>
        </w:rPr>
      </w:pPr>
      <w:r w:rsidRPr="008035F4">
        <w:rPr>
          <w:rFonts w:eastAsia="Times New Roman"/>
          <w:sz w:val="20"/>
          <w:szCs w:val="20"/>
        </w:rPr>
        <w:t>[16.2.18.1 NMAC - N, 02-08-13]</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16.2.18.2</w:t>
      </w:r>
      <w:r w:rsidRPr="008035F4">
        <w:rPr>
          <w:rStyle w:val="apple-tab-span"/>
          <w:rFonts w:eastAsia="Times New Roman"/>
          <w:sz w:val="20"/>
          <w:szCs w:val="20"/>
        </w:rPr>
        <w:tab/>
      </w:r>
      <w:r w:rsidRPr="008035F4">
        <w:rPr>
          <w:rFonts w:eastAsia="Times New Roman"/>
          <w:b/>
          <w:bCs/>
          <w:sz w:val="20"/>
          <w:szCs w:val="20"/>
        </w:rPr>
        <w:t>SCOPE:</w:t>
      </w:r>
      <w:r w:rsidR="00861D17">
        <w:rPr>
          <w:rFonts w:eastAsia="Times New Roman"/>
          <w:b/>
          <w:bCs/>
          <w:sz w:val="20"/>
          <w:szCs w:val="20"/>
        </w:rPr>
        <w:t xml:space="preserve"> </w:t>
      </w:r>
      <w:r w:rsidRPr="008035F4">
        <w:rPr>
          <w:rFonts w:eastAsia="Times New Roman"/>
          <w:sz w:val="20"/>
          <w:szCs w:val="20"/>
        </w:rPr>
        <w:t xml:space="preserve"> All doctors of oriental medicine who are certified for expanded practice or who are applicants for certification for expanded practice, as well as all educational courses and applicants for approval of educational courses.</w:t>
      </w:r>
    </w:p>
    <w:p w:rsidR="007742F7" w:rsidRPr="008035F4" w:rsidRDefault="007742F7" w:rsidP="007742F7">
      <w:pPr>
        <w:rPr>
          <w:rFonts w:eastAsia="Times New Roman"/>
          <w:sz w:val="20"/>
          <w:szCs w:val="20"/>
        </w:rPr>
      </w:pPr>
      <w:r w:rsidRPr="008035F4">
        <w:rPr>
          <w:rFonts w:eastAsia="Times New Roman"/>
          <w:sz w:val="20"/>
          <w:szCs w:val="20"/>
        </w:rPr>
        <w:t>[16.2.18.2 NMAC - N, 02-08-13]</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16.2.18.3</w:t>
      </w:r>
      <w:r w:rsidRPr="008035F4">
        <w:rPr>
          <w:rStyle w:val="apple-tab-span"/>
          <w:rFonts w:eastAsia="Times New Roman"/>
          <w:sz w:val="20"/>
          <w:szCs w:val="20"/>
        </w:rPr>
        <w:tab/>
      </w:r>
      <w:r w:rsidRPr="008035F4">
        <w:rPr>
          <w:rFonts w:eastAsia="Times New Roman"/>
          <w:b/>
          <w:bCs/>
          <w:sz w:val="20"/>
          <w:szCs w:val="20"/>
        </w:rPr>
        <w:t>STATUTORY AUTHORITY:</w:t>
      </w:r>
      <w:r w:rsidR="00861D17">
        <w:rPr>
          <w:rFonts w:eastAsia="Times New Roman"/>
          <w:b/>
          <w:bCs/>
          <w:sz w:val="20"/>
          <w:szCs w:val="20"/>
        </w:rPr>
        <w:t xml:space="preserve"> </w:t>
      </w:r>
      <w:r w:rsidRPr="008035F4">
        <w:rPr>
          <w:rFonts w:eastAsia="Times New Roman"/>
          <w:sz w:val="20"/>
          <w:szCs w:val="20"/>
        </w:rPr>
        <w:t xml:space="preserve"> This part is promulgated pursuant to the Acupuncture and Oriental Medicine Practice Act, Section 61-14A-8.1.</w:t>
      </w:r>
    </w:p>
    <w:p w:rsidR="007742F7" w:rsidRPr="008035F4" w:rsidRDefault="007742F7" w:rsidP="007742F7">
      <w:pPr>
        <w:rPr>
          <w:rFonts w:eastAsia="Times New Roman"/>
          <w:sz w:val="20"/>
          <w:szCs w:val="20"/>
        </w:rPr>
      </w:pPr>
      <w:r w:rsidRPr="008035F4">
        <w:rPr>
          <w:rFonts w:eastAsia="Times New Roman"/>
          <w:sz w:val="20"/>
          <w:szCs w:val="20"/>
        </w:rPr>
        <w:t>[16.2.18.3 NMAC - N, 02-08-13]</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16.2.18.4</w:t>
      </w:r>
      <w:r w:rsidRPr="008035F4">
        <w:rPr>
          <w:rStyle w:val="apple-tab-span"/>
          <w:rFonts w:eastAsia="Times New Roman"/>
          <w:sz w:val="20"/>
          <w:szCs w:val="20"/>
        </w:rPr>
        <w:tab/>
      </w:r>
      <w:r w:rsidRPr="008035F4">
        <w:rPr>
          <w:rFonts w:eastAsia="Times New Roman"/>
          <w:b/>
          <w:bCs/>
          <w:sz w:val="20"/>
          <w:szCs w:val="20"/>
        </w:rPr>
        <w:t>DURATION:</w:t>
      </w:r>
      <w:r w:rsidR="00861D17">
        <w:rPr>
          <w:rFonts w:eastAsia="Times New Roman"/>
          <w:b/>
          <w:bCs/>
          <w:sz w:val="20"/>
          <w:szCs w:val="20"/>
        </w:rPr>
        <w:t xml:space="preserve"> </w:t>
      </w:r>
      <w:r w:rsidRPr="008035F4">
        <w:rPr>
          <w:rFonts w:eastAsia="Times New Roman"/>
          <w:sz w:val="20"/>
          <w:szCs w:val="20"/>
        </w:rPr>
        <w:t xml:space="preserve"> Permanent.</w:t>
      </w:r>
    </w:p>
    <w:p w:rsidR="007742F7" w:rsidRPr="008035F4" w:rsidRDefault="007742F7" w:rsidP="007742F7">
      <w:pPr>
        <w:rPr>
          <w:rFonts w:eastAsia="Times New Roman"/>
          <w:sz w:val="20"/>
          <w:szCs w:val="20"/>
        </w:rPr>
      </w:pPr>
      <w:r w:rsidRPr="008035F4">
        <w:rPr>
          <w:rFonts w:eastAsia="Times New Roman"/>
          <w:sz w:val="20"/>
          <w:szCs w:val="20"/>
        </w:rPr>
        <w:t>[16.2.18.4 NMAC - N, 02-08-13]</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16.2.18.5</w:t>
      </w:r>
      <w:r w:rsidRPr="008035F4">
        <w:rPr>
          <w:rStyle w:val="apple-tab-span"/>
          <w:rFonts w:eastAsia="Times New Roman"/>
          <w:sz w:val="20"/>
          <w:szCs w:val="20"/>
        </w:rPr>
        <w:tab/>
      </w:r>
      <w:r w:rsidRPr="008035F4">
        <w:rPr>
          <w:rFonts w:eastAsia="Times New Roman"/>
          <w:b/>
          <w:bCs/>
          <w:sz w:val="20"/>
          <w:szCs w:val="20"/>
        </w:rPr>
        <w:t>EFFECTIVE DATE:</w:t>
      </w:r>
      <w:r w:rsidR="00861D17">
        <w:rPr>
          <w:rFonts w:eastAsia="Times New Roman"/>
          <w:b/>
          <w:bCs/>
          <w:sz w:val="20"/>
          <w:szCs w:val="20"/>
        </w:rPr>
        <w:t xml:space="preserve"> </w:t>
      </w:r>
      <w:r w:rsidRPr="008035F4">
        <w:rPr>
          <w:rFonts w:eastAsia="Times New Roman"/>
          <w:sz w:val="20"/>
          <w:szCs w:val="20"/>
        </w:rPr>
        <w:t xml:space="preserve"> February 8, 2013, unless a later date is cited at the end of a section.</w:t>
      </w:r>
    </w:p>
    <w:p w:rsidR="007742F7" w:rsidRPr="008035F4" w:rsidRDefault="007742F7" w:rsidP="007742F7">
      <w:pPr>
        <w:rPr>
          <w:rFonts w:eastAsia="Times New Roman"/>
          <w:sz w:val="20"/>
          <w:szCs w:val="20"/>
        </w:rPr>
      </w:pPr>
      <w:r w:rsidRPr="008035F4">
        <w:rPr>
          <w:rFonts w:eastAsia="Times New Roman"/>
          <w:sz w:val="20"/>
          <w:szCs w:val="20"/>
        </w:rPr>
        <w:t>[16.2.18.5 NMAC - N, 02-08-13]</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16.2.18.6</w:t>
      </w:r>
      <w:r w:rsidRPr="008035F4">
        <w:rPr>
          <w:rStyle w:val="apple-tab-span"/>
          <w:rFonts w:eastAsia="Times New Roman"/>
          <w:sz w:val="20"/>
          <w:szCs w:val="20"/>
        </w:rPr>
        <w:tab/>
      </w:r>
      <w:r w:rsidRPr="008035F4">
        <w:rPr>
          <w:rFonts w:eastAsia="Times New Roman"/>
          <w:b/>
          <w:bCs/>
          <w:sz w:val="20"/>
          <w:szCs w:val="20"/>
        </w:rPr>
        <w:t>OBJECTIVE:</w:t>
      </w:r>
      <w:r w:rsidR="00861D17">
        <w:rPr>
          <w:rFonts w:eastAsia="Times New Roman"/>
          <w:b/>
          <w:bCs/>
          <w:sz w:val="20"/>
          <w:szCs w:val="20"/>
        </w:rPr>
        <w:t xml:space="preserve"> </w:t>
      </w:r>
      <w:r w:rsidRPr="008035F4">
        <w:rPr>
          <w:rFonts w:eastAsia="Times New Roman"/>
          <w:sz w:val="20"/>
          <w:szCs w:val="20"/>
        </w:rPr>
        <w:t xml:space="preserve"> Part 18 lists the prerequisites</w:t>
      </w:r>
      <w:r w:rsidRPr="008035F4">
        <w:rPr>
          <w:rFonts w:eastAsia="Times New Roman"/>
          <w:i/>
          <w:iCs/>
          <w:sz w:val="20"/>
          <w:szCs w:val="20"/>
        </w:rPr>
        <w:t>,</w:t>
      </w:r>
      <w:r w:rsidRPr="008035F4">
        <w:rPr>
          <w:rFonts w:eastAsia="Times New Roman"/>
          <w:sz w:val="20"/>
          <w:szCs w:val="20"/>
        </w:rPr>
        <w:t xml:space="preserve"> educational course approval requirements, class hours, curriculum knowledge and skills for </w:t>
      </w:r>
      <w:r w:rsidRPr="008035F4">
        <w:rPr>
          <w:rFonts w:eastAsia="Times New Roman"/>
          <w:color w:val="01B050"/>
          <w:sz w:val="20"/>
          <w:szCs w:val="20"/>
          <w:u w:val="single"/>
        </w:rPr>
        <w:t>certification in</w:t>
      </w:r>
      <w:r w:rsidRPr="008035F4">
        <w:rPr>
          <w:rFonts w:eastAsia="Times New Roman"/>
          <w:sz w:val="20"/>
          <w:szCs w:val="20"/>
        </w:rPr>
        <w:t xml:space="preserve"> each of the </w:t>
      </w:r>
      <w:r w:rsidRPr="008035F4">
        <w:rPr>
          <w:rFonts w:eastAsia="Times New Roman"/>
          <w:color w:val="01B050"/>
          <w:sz w:val="20"/>
          <w:szCs w:val="20"/>
          <w:u w:val="single"/>
        </w:rPr>
        <w:t>four</w:t>
      </w:r>
      <w:r w:rsidRPr="008035F4">
        <w:rPr>
          <w:rFonts w:eastAsia="Times New Roman"/>
          <w:sz w:val="20"/>
          <w:szCs w:val="20"/>
        </w:rPr>
        <w:t xml:space="preserve"> following expanded practice categories: basic injection therapy, injection therapy, intravenous therapy and </w:t>
      </w:r>
      <w:proofErr w:type="spellStart"/>
      <w:r w:rsidRPr="008035F4">
        <w:rPr>
          <w:rFonts w:eastAsia="Times New Roman"/>
          <w:sz w:val="20"/>
          <w:szCs w:val="20"/>
        </w:rPr>
        <w:t>bioidentical</w:t>
      </w:r>
      <w:proofErr w:type="spellEnd"/>
      <w:r w:rsidRPr="008035F4">
        <w:rPr>
          <w:rFonts w:eastAsia="Times New Roman"/>
          <w:sz w:val="20"/>
          <w:szCs w:val="20"/>
        </w:rPr>
        <w:t xml:space="preserve"> hormone therapy.</w:t>
      </w:r>
    </w:p>
    <w:p w:rsidR="007742F7" w:rsidRPr="008035F4" w:rsidRDefault="007742F7" w:rsidP="007742F7">
      <w:pPr>
        <w:rPr>
          <w:rFonts w:eastAsia="Times New Roman"/>
          <w:sz w:val="20"/>
          <w:szCs w:val="20"/>
        </w:rPr>
      </w:pPr>
      <w:r w:rsidRPr="008035F4">
        <w:rPr>
          <w:rFonts w:eastAsia="Times New Roman"/>
          <w:sz w:val="20"/>
          <w:szCs w:val="20"/>
        </w:rPr>
        <w:t>[16.2.18.6 NMAC - N, 02-08-13]</w:t>
      </w:r>
    </w:p>
    <w:p w:rsidR="007742F7" w:rsidRPr="008035F4" w:rsidRDefault="007742F7" w:rsidP="007742F7">
      <w:pPr>
        <w:rPr>
          <w:rFonts w:eastAsia="Times New Roman"/>
          <w:sz w:val="20"/>
          <w:szCs w:val="20"/>
        </w:rPr>
      </w:pPr>
    </w:p>
    <w:p w:rsidR="007742F7" w:rsidRPr="008035F4" w:rsidRDefault="007742F7" w:rsidP="007742F7">
      <w:pPr>
        <w:rPr>
          <w:rFonts w:eastAsia="Times New Roman"/>
          <w:color w:val="01B050"/>
          <w:sz w:val="20"/>
          <w:szCs w:val="20"/>
        </w:rPr>
      </w:pPr>
      <w:r w:rsidRPr="008035F4">
        <w:rPr>
          <w:rFonts w:eastAsia="Times New Roman"/>
          <w:b/>
          <w:bCs/>
          <w:color w:val="000000"/>
          <w:sz w:val="20"/>
          <w:szCs w:val="20"/>
        </w:rPr>
        <w:t>16.2.18.7</w:t>
      </w:r>
      <w:r w:rsidRPr="008035F4">
        <w:rPr>
          <w:rStyle w:val="apple-tab-span"/>
          <w:rFonts w:eastAsia="Times New Roman"/>
          <w:color w:val="000000"/>
          <w:sz w:val="20"/>
          <w:szCs w:val="20"/>
        </w:rPr>
        <w:tab/>
      </w:r>
      <w:r w:rsidRPr="008035F4">
        <w:rPr>
          <w:rFonts w:eastAsia="Times New Roman"/>
          <w:b/>
          <w:bCs/>
          <w:color w:val="01B050"/>
          <w:sz w:val="20"/>
          <w:szCs w:val="20"/>
          <w:u w:val="single"/>
        </w:rPr>
        <w:t>GENERAL REQUIREMENTS FOR</w:t>
      </w:r>
      <w:r w:rsidRPr="008035F4">
        <w:rPr>
          <w:rFonts w:eastAsia="Times New Roman"/>
          <w:b/>
          <w:bCs/>
          <w:color w:val="01B050"/>
          <w:sz w:val="20"/>
          <w:szCs w:val="20"/>
        </w:rPr>
        <w:t xml:space="preserve"> </w:t>
      </w:r>
      <w:r w:rsidRPr="008035F4">
        <w:rPr>
          <w:rFonts w:eastAsia="Times New Roman"/>
          <w:b/>
          <w:bCs/>
          <w:color w:val="000000"/>
          <w:sz w:val="20"/>
          <w:szCs w:val="20"/>
        </w:rPr>
        <w:t xml:space="preserve">EDUCATIONAL COURSE APPROVAL </w:t>
      </w:r>
      <w:r w:rsidRPr="008035F4">
        <w:rPr>
          <w:rFonts w:eastAsia="Times New Roman"/>
          <w:color w:val="000000"/>
          <w:sz w:val="20"/>
          <w:szCs w:val="20"/>
        </w:rPr>
        <w:t>[</w:t>
      </w:r>
      <w:r w:rsidRPr="008035F4">
        <w:rPr>
          <w:rFonts w:eastAsia="Times New Roman"/>
          <w:b/>
          <w:bCs/>
          <w:color w:val="000000"/>
          <w:sz w:val="20"/>
          <w:szCs w:val="20"/>
        </w:rPr>
        <w:t xml:space="preserve"> </w:t>
      </w:r>
      <w:r w:rsidRPr="008035F4">
        <w:rPr>
          <w:rFonts w:eastAsia="Times New Roman"/>
          <w:b/>
          <w:bCs/>
          <w:strike/>
          <w:color w:val="FF2500"/>
          <w:sz w:val="20"/>
          <w:szCs w:val="20"/>
        </w:rPr>
        <w:t>GENERAL REQUIREMENTS</w:t>
      </w:r>
      <w:r w:rsidRPr="008035F4">
        <w:rPr>
          <w:rFonts w:eastAsia="Times New Roman"/>
          <w:color w:val="000000"/>
          <w:sz w:val="20"/>
          <w:szCs w:val="20"/>
        </w:rPr>
        <w:t>]</w:t>
      </w:r>
      <w:r w:rsidRPr="008035F4">
        <w:rPr>
          <w:rFonts w:eastAsia="Times New Roman"/>
          <w:b/>
          <w:bCs/>
          <w:color w:val="000000"/>
          <w:sz w:val="20"/>
          <w:szCs w:val="20"/>
        </w:rPr>
        <w:t>:</w:t>
      </w:r>
      <w:r w:rsidRPr="008035F4">
        <w:rPr>
          <w:rFonts w:eastAsia="Times New Roman"/>
          <w:color w:val="000000"/>
          <w:sz w:val="20"/>
          <w:szCs w:val="20"/>
        </w:rPr>
        <w:t xml:space="preserve"> The board[ </w:t>
      </w:r>
      <w:r w:rsidRPr="008035F4">
        <w:rPr>
          <w:rFonts w:eastAsia="Times New Roman"/>
          <w:strike/>
          <w:color w:val="FF2500"/>
          <w:sz w:val="20"/>
          <w:szCs w:val="20"/>
        </w:rPr>
        <w:t>shall</w:t>
      </w:r>
      <w:r w:rsidRPr="008035F4">
        <w:rPr>
          <w:rFonts w:eastAsia="Times New Roman"/>
          <w:color w:val="000000"/>
          <w:sz w:val="20"/>
          <w:szCs w:val="20"/>
        </w:rPr>
        <w:t xml:space="preserve"> ] </w:t>
      </w:r>
      <w:r w:rsidRPr="008035F4">
        <w:rPr>
          <w:rFonts w:eastAsia="Times New Roman"/>
          <w:color w:val="01B050"/>
          <w:sz w:val="20"/>
          <w:szCs w:val="20"/>
          <w:u w:val="single"/>
        </w:rPr>
        <w:t>will</w:t>
      </w:r>
      <w:r w:rsidRPr="008035F4">
        <w:rPr>
          <w:rFonts w:eastAsia="Times New Roman"/>
          <w:color w:val="000000"/>
          <w:sz w:val="20"/>
          <w:szCs w:val="20"/>
        </w:rPr>
        <w:t xml:space="preserve"> approve</w:t>
      </w:r>
      <w:r w:rsidR="0030627F" w:rsidRPr="008035F4">
        <w:rPr>
          <w:rFonts w:eastAsia="Times New Roman"/>
          <w:color w:val="000000"/>
          <w:sz w:val="20"/>
          <w:szCs w:val="20"/>
        </w:rPr>
        <w:t xml:space="preserve"> </w:t>
      </w:r>
      <w:r w:rsidRPr="008035F4">
        <w:rPr>
          <w:rFonts w:eastAsia="Times New Roman"/>
          <w:strike/>
          <w:color w:val="FF0000"/>
          <w:sz w:val="20"/>
          <w:szCs w:val="20"/>
        </w:rPr>
        <w:t>an educational</w:t>
      </w:r>
      <w:r w:rsidR="0030627F" w:rsidRPr="008035F4">
        <w:rPr>
          <w:rFonts w:eastAsia="Times New Roman"/>
          <w:color w:val="FF0000"/>
          <w:sz w:val="20"/>
          <w:szCs w:val="20"/>
        </w:rPr>
        <w:t xml:space="preserve"> </w:t>
      </w:r>
      <w:r w:rsidR="0030627F" w:rsidRPr="008035F4">
        <w:rPr>
          <w:rFonts w:eastAsia="Times New Roman"/>
          <w:color w:val="00B050"/>
          <w:sz w:val="20"/>
          <w:szCs w:val="20"/>
          <w:u w:val="single"/>
        </w:rPr>
        <w:t>education</w:t>
      </w:r>
      <w:r w:rsidR="0030627F" w:rsidRPr="008035F4">
        <w:rPr>
          <w:rFonts w:eastAsia="Times New Roman"/>
          <w:sz w:val="20"/>
          <w:szCs w:val="20"/>
        </w:rPr>
        <w:t xml:space="preserve"> </w:t>
      </w:r>
      <w:r w:rsidRPr="008035F4">
        <w:rPr>
          <w:rFonts w:eastAsia="Times New Roman"/>
          <w:sz w:val="20"/>
          <w:szCs w:val="20"/>
        </w:rPr>
        <w:t xml:space="preserve"> </w:t>
      </w:r>
      <w:r w:rsidRPr="008035F4">
        <w:rPr>
          <w:rFonts w:eastAsia="Times New Roman"/>
          <w:color w:val="000000"/>
          <w:sz w:val="20"/>
          <w:szCs w:val="20"/>
        </w:rPr>
        <w:t>for a specific course</w:t>
      </w:r>
      <w:r w:rsidRPr="008035F4">
        <w:rPr>
          <w:rFonts w:eastAsia="Times New Roman"/>
          <w:b/>
          <w:bCs/>
          <w:color w:val="01B050"/>
          <w:sz w:val="20"/>
          <w:szCs w:val="20"/>
        </w:rPr>
        <w:t xml:space="preserve"> </w:t>
      </w:r>
      <w:r w:rsidRPr="008035F4">
        <w:rPr>
          <w:rFonts w:eastAsia="Times New Roman"/>
          <w:color w:val="01B050"/>
          <w:sz w:val="20"/>
          <w:szCs w:val="20"/>
          <w:u w:val="single"/>
        </w:rPr>
        <w:t xml:space="preserve">leading to certification in one specific area of expanded practice, provided the specific and general requirements listed below are met. All education under this section is in addition to what is required for licensure </w:t>
      </w:r>
      <w:r w:rsidRPr="008035F4">
        <w:rPr>
          <w:rFonts w:eastAsia="Times New Roman"/>
          <w:color w:val="00B050"/>
          <w:sz w:val="20"/>
          <w:szCs w:val="20"/>
          <w:u w:val="single"/>
        </w:rPr>
        <w:t>as a doctor of oriental medicine</w:t>
      </w:r>
      <w:proofErr w:type="gramStart"/>
      <w:r w:rsidRPr="008035F4">
        <w:rPr>
          <w:rFonts w:eastAsia="Times New Roman"/>
          <w:color w:val="00B050"/>
          <w:sz w:val="20"/>
          <w:szCs w:val="20"/>
          <w:u w:val="single"/>
        </w:rPr>
        <w:t>.</w:t>
      </w:r>
      <w:r w:rsidRPr="008035F4">
        <w:rPr>
          <w:rFonts w:eastAsia="Times New Roman"/>
          <w:color w:val="000000"/>
          <w:sz w:val="20"/>
          <w:szCs w:val="20"/>
        </w:rPr>
        <w:t>[</w:t>
      </w:r>
      <w:proofErr w:type="gramEnd"/>
      <w:r w:rsidRPr="008035F4">
        <w:rPr>
          <w:rFonts w:eastAsia="Times New Roman"/>
          <w:color w:val="000000"/>
          <w:sz w:val="20"/>
          <w:szCs w:val="20"/>
        </w:rPr>
        <w:t xml:space="preserve"> </w:t>
      </w:r>
      <w:r w:rsidRPr="008035F4">
        <w:rPr>
          <w:rFonts w:eastAsia="Times New Roman"/>
          <w:strike/>
          <w:color w:val="FF2500"/>
          <w:sz w:val="20"/>
          <w:szCs w:val="20"/>
        </w:rPr>
        <w:t>category of expanded practice upon completion of the following general requirements and the specific requirements listed for the specific category of expanded practice educational course approval.</w:t>
      </w:r>
      <w:r w:rsidRPr="008035F4">
        <w:rPr>
          <w:rFonts w:eastAsia="Times New Roman"/>
          <w:color w:val="000000"/>
          <w:sz w:val="20"/>
          <w:szCs w:val="20"/>
        </w:rPr>
        <w:t>]</w:t>
      </w:r>
      <w:r w:rsidRPr="008035F4">
        <w:rPr>
          <w:rFonts w:eastAsia="Times New Roman"/>
          <w:color w:val="B51A00"/>
          <w:sz w:val="20"/>
          <w:szCs w:val="20"/>
          <w:u w:val="single"/>
        </w:rPr>
        <w:t xml:space="preserve"> </w:t>
      </w:r>
      <w:r w:rsidRPr="008035F4">
        <w:rPr>
          <w:rFonts w:eastAsia="Times New Roman"/>
          <w:color w:val="01B050"/>
          <w:sz w:val="20"/>
          <w:szCs w:val="20"/>
          <w:u w:val="single"/>
        </w:rPr>
        <w:t>All courses shall adhere to ICE Credentialing standards. All references to application in this section refer to the educational course application</w:t>
      </w:r>
      <w:r w:rsidRPr="008035F4">
        <w:rPr>
          <w:rFonts w:eastAsia="Times New Roman"/>
          <w:color w:val="01B050"/>
          <w:sz w:val="20"/>
          <w:szCs w:val="20"/>
        </w:rPr>
        <w:t>.</w:t>
      </w:r>
    </w:p>
    <w:p w:rsidR="007742F7" w:rsidRPr="008035F4" w:rsidRDefault="00861D17" w:rsidP="007742F7">
      <w:pPr>
        <w:rPr>
          <w:rFonts w:eastAsia="Times New Roman"/>
          <w:sz w:val="20"/>
          <w:szCs w:val="20"/>
        </w:rPr>
      </w:pPr>
      <w:r>
        <w:rPr>
          <w:rStyle w:val="apple-tab-span"/>
          <w:rFonts w:eastAsia="Times New Roman"/>
          <w:sz w:val="20"/>
          <w:szCs w:val="20"/>
        </w:rPr>
        <w:tab/>
      </w:r>
      <w:r w:rsidR="007742F7" w:rsidRPr="008035F4">
        <w:rPr>
          <w:rFonts w:eastAsia="Times New Roman"/>
          <w:sz w:val="20"/>
          <w:szCs w:val="20"/>
        </w:rPr>
        <w:t>A.</w:t>
      </w:r>
      <w:r w:rsidR="007742F7" w:rsidRPr="008035F4">
        <w:rPr>
          <w:rStyle w:val="apple-tab-span"/>
          <w:rFonts w:eastAsia="Times New Roman"/>
          <w:sz w:val="20"/>
          <w:szCs w:val="20"/>
        </w:rPr>
        <w:tab/>
      </w:r>
      <w:r w:rsidR="007742F7" w:rsidRPr="008035F4">
        <w:rPr>
          <w:rFonts w:eastAsia="Times New Roman"/>
          <w:sz w:val="20"/>
          <w:szCs w:val="20"/>
        </w:rPr>
        <w:t>The educational course [</w:t>
      </w:r>
      <w:r w:rsidR="007742F7" w:rsidRPr="008035F4">
        <w:rPr>
          <w:rFonts w:eastAsia="Times New Roman"/>
          <w:strike/>
          <w:color w:val="FF2500"/>
          <w:sz w:val="20"/>
          <w:szCs w:val="20"/>
        </w:rPr>
        <w:t>shall</w:t>
      </w:r>
      <w:r w:rsidR="007742F7" w:rsidRPr="008035F4">
        <w:rPr>
          <w:rFonts w:eastAsia="Times New Roman"/>
          <w:sz w:val="20"/>
          <w:szCs w:val="20"/>
        </w:rPr>
        <w:t>]</w:t>
      </w:r>
      <w:r w:rsidR="007742F7" w:rsidRPr="008035F4">
        <w:rPr>
          <w:rFonts w:eastAsia="Times New Roman"/>
          <w:color w:val="FF2500"/>
          <w:sz w:val="20"/>
          <w:szCs w:val="20"/>
        </w:rPr>
        <w:t xml:space="preserve"> </w:t>
      </w:r>
      <w:r w:rsidR="007742F7" w:rsidRPr="008035F4">
        <w:rPr>
          <w:rFonts w:eastAsia="Times New Roman"/>
          <w:color w:val="01B050"/>
          <w:sz w:val="20"/>
          <w:szCs w:val="20"/>
          <w:u w:val="single"/>
        </w:rPr>
        <w:t>must</w:t>
      </w:r>
      <w:r w:rsidR="007742F7" w:rsidRPr="008035F4">
        <w:rPr>
          <w:rFonts w:eastAsia="Times New Roman"/>
          <w:sz w:val="20"/>
          <w:szCs w:val="20"/>
        </w:rPr>
        <w:t xml:space="preserve"> provide at least the minimum number of hours of education in the areas listed for the specific category of educational course hours. One hour of education shall be equal to that defined by </w:t>
      </w:r>
      <w:r w:rsidR="007742F7" w:rsidRPr="008035F4">
        <w:rPr>
          <w:rFonts w:eastAsia="Times New Roman"/>
          <w:strike/>
          <w:color w:val="FF2500"/>
          <w:sz w:val="20"/>
          <w:szCs w:val="20"/>
        </w:rPr>
        <w:t>the accreditation commission for acupuncture and oriental medicine</w:t>
      </w:r>
      <w:r w:rsidR="007742F7" w:rsidRPr="008035F4">
        <w:rPr>
          <w:rFonts w:eastAsia="Times New Roman"/>
          <w:sz w:val="20"/>
          <w:szCs w:val="20"/>
        </w:rPr>
        <w:t xml:space="preserve"> (ACAOM).[ </w:t>
      </w:r>
      <w:r w:rsidR="007742F7" w:rsidRPr="008035F4">
        <w:rPr>
          <w:rFonts w:eastAsia="Times New Roman"/>
          <w:strike/>
          <w:color w:val="FF2500"/>
          <w:sz w:val="20"/>
          <w:szCs w:val="20"/>
        </w:rPr>
        <w:t>The education shall be in addition to the education required to meet the minimum educational program requirements for licensure as a doctor of oriental medicine</w:t>
      </w:r>
      <w:r w:rsidR="007742F7" w:rsidRPr="008035F4">
        <w:rPr>
          <w:rFonts w:eastAsia="Times New Roman"/>
          <w:sz w:val="20"/>
          <w:szCs w:val="20"/>
        </w:rPr>
        <w:t>] </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B.</w:t>
      </w:r>
      <w:r w:rsidRPr="008035F4">
        <w:rPr>
          <w:rStyle w:val="apple-tab-span"/>
          <w:rFonts w:eastAsia="Times New Roman"/>
          <w:sz w:val="20"/>
          <w:szCs w:val="20"/>
        </w:rPr>
        <w:tab/>
      </w:r>
      <w:r w:rsidRPr="008035F4">
        <w:rPr>
          <w:rFonts w:eastAsia="Times New Roman"/>
          <w:sz w:val="20"/>
          <w:szCs w:val="20"/>
        </w:rPr>
        <w:t>The [</w:t>
      </w:r>
      <w:r w:rsidRPr="008035F4">
        <w:rPr>
          <w:rFonts w:eastAsia="Times New Roman"/>
          <w:strike/>
          <w:color w:val="FF2500"/>
          <w:sz w:val="20"/>
          <w:szCs w:val="20"/>
        </w:rPr>
        <w:t>educational course</w:t>
      </w:r>
      <w:r w:rsidRPr="008035F4">
        <w:rPr>
          <w:rFonts w:eastAsia="Times New Roman"/>
          <w:sz w:val="20"/>
          <w:szCs w:val="20"/>
        </w:rPr>
        <w:t xml:space="preserve">] application must describe </w:t>
      </w:r>
      <w:r w:rsidRPr="008035F4">
        <w:rPr>
          <w:rFonts w:eastAsia="Times New Roman"/>
          <w:color w:val="01B050"/>
          <w:sz w:val="20"/>
          <w:szCs w:val="20"/>
          <w:u w:val="single"/>
        </w:rPr>
        <w:t>the education offered</w:t>
      </w:r>
      <w:r w:rsidRPr="008035F4">
        <w:rPr>
          <w:rFonts w:eastAsia="Times New Roman"/>
          <w:sz w:val="20"/>
          <w:szCs w:val="20"/>
        </w:rPr>
        <w:t xml:space="preserve"> as required in this part under the [</w:t>
      </w:r>
      <w:r w:rsidRPr="008035F4">
        <w:rPr>
          <w:rFonts w:eastAsia="Times New Roman"/>
          <w:strike/>
          <w:color w:val="FF2500"/>
          <w:sz w:val="20"/>
          <w:szCs w:val="20"/>
        </w:rPr>
        <w:t>shall include a description of the education being provided</w:t>
      </w:r>
      <w:r w:rsidRPr="008035F4">
        <w:rPr>
          <w:rFonts w:eastAsia="Times New Roman"/>
          <w:sz w:val="20"/>
          <w:szCs w:val="20"/>
        </w:rPr>
        <w:t>] general curriculum and the curriculum specific to the expanded practice categories</w:t>
      </w:r>
      <w:r w:rsidRPr="008035F4">
        <w:rPr>
          <w:rFonts w:eastAsia="Times New Roman"/>
          <w:color w:val="B51A00"/>
          <w:sz w:val="20"/>
          <w:szCs w:val="20"/>
        </w:rPr>
        <w:t>.</w:t>
      </w:r>
      <w:r w:rsidRPr="008035F4">
        <w:rPr>
          <w:rFonts w:eastAsia="Times New Roman"/>
          <w:sz w:val="20"/>
          <w:szCs w:val="20"/>
        </w:rPr>
        <w:t> </w:t>
      </w:r>
    </w:p>
    <w:p w:rsidR="007742F7" w:rsidRPr="008035F4" w:rsidRDefault="007742F7" w:rsidP="007742F7">
      <w:pPr>
        <w:rPr>
          <w:rFonts w:eastAsia="Times New Roman"/>
          <w:color w:val="FF2500"/>
          <w:sz w:val="20"/>
          <w:szCs w:val="20"/>
        </w:rPr>
      </w:pPr>
      <w:proofErr w:type="gramStart"/>
      <w:r w:rsidRPr="008035F4">
        <w:rPr>
          <w:rFonts w:eastAsia="Times New Roman"/>
          <w:color w:val="000000"/>
          <w:sz w:val="20"/>
          <w:szCs w:val="20"/>
        </w:rPr>
        <w:t xml:space="preserve">[ </w:t>
      </w:r>
      <w:r w:rsidRPr="008035F4">
        <w:rPr>
          <w:rFonts w:eastAsia="Times New Roman"/>
          <w:strike/>
          <w:color w:val="FF2500"/>
          <w:sz w:val="20"/>
          <w:szCs w:val="20"/>
        </w:rPr>
        <w:t>by</w:t>
      </w:r>
      <w:proofErr w:type="gramEnd"/>
      <w:r w:rsidRPr="008035F4">
        <w:rPr>
          <w:rFonts w:eastAsia="Times New Roman"/>
          <w:strike/>
          <w:color w:val="FF2500"/>
          <w:sz w:val="20"/>
          <w:szCs w:val="20"/>
        </w:rPr>
        <w:t xml:space="preserve"> the educational course general curriculum defined in 16.2.18.10 NMAC and the educational course curriculum defined for the specific category of expanded practice for which the educational course is applying for approval</w:t>
      </w:r>
      <w:r w:rsidRPr="008035F4">
        <w:rPr>
          <w:rFonts w:eastAsia="Times New Roman"/>
          <w:color w:val="000000"/>
          <w:sz w:val="20"/>
          <w:szCs w:val="20"/>
        </w:rPr>
        <w:t>]</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C.</w:t>
      </w:r>
      <w:r w:rsidRPr="008035F4">
        <w:rPr>
          <w:rStyle w:val="apple-tab-span"/>
          <w:rFonts w:eastAsia="Times New Roman"/>
          <w:sz w:val="20"/>
          <w:szCs w:val="20"/>
        </w:rPr>
        <w:tab/>
      </w:r>
      <w:r w:rsidRPr="008035F4">
        <w:rPr>
          <w:rFonts w:eastAsia="Times New Roman"/>
          <w:sz w:val="20"/>
          <w:szCs w:val="20"/>
        </w:rPr>
        <w:t>The[</w:t>
      </w:r>
      <w:r w:rsidRPr="008035F4">
        <w:rPr>
          <w:rFonts w:eastAsia="Times New Roman"/>
          <w:strike/>
          <w:color w:val="FF2500"/>
          <w:sz w:val="20"/>
          <w:szCs w:val="20"/>
        </w:rPr>
        <w:t>educational course</w:t>
      </w:r>
      <w:r w:rsidRPr="008035F4">
        <w:rPr>
          <w:rFonts w:eastAsia="Times New Roman"/>
          <w:sz w:val="20"/>
          <w:szCs w:val="20"/>
        </w:rPr>
        <w:t xml:space="preserve"> ] application[ </w:t>
      </w:r>
      <w:r w:rsidRPr="008035F4">
        <w:rPr>
          <w:rFonts w:eastAsia="Times New Roman"/>
          <w:strike/>
          <w:color w:val="FF2500"/>
          <w:sz w:val="20"/>
          <w:szCs w:val="20"/>
        </w:rPr>
        <w:t>shall</w:t>
      </w:r>
      <w:r w:rsidRPr="008035F4">
        <w:rPr>
          <w:rFonts w:eastAsia="Times New Roman"/>
          <w:sz w:val="20"/>
          <w:szCs w:val="20"/>
        </w:rPr>
        <w:t xml:space="preserve">] </w:t>
      </w:r>
      <w:r w:rsidRPr="008035F4">
        <w:rPr>
          <w:rFonts w:eastAsia="Times New Roman"/>
          <w:color w:val="01B050"/>
          <w:sz w:val="20"/>
          <w:szCs w:val="20"/>
          <w:u w:val="single"/>
        </w:rPr>
        <w:t>must</w:t>
      </w:r>
      <w:r w:rsidRPr="008035F4">
        <w:rPr>
          <w:rFonts w:eastAsia="Times New Roman"/>
          <w:sz w:val="20"/>
          <w:szCs w:val="20"/>
        </w:rPr>
        <w:t xml:space="preserve"> include the curriculum vitae for all teachers, and </w:t>
      </w:r>
      <w:r w:rsidRPr="008035F4">
        <w:rPr>
          <w:rFonts w:eastAsia="Times New Roman"/>
          <w:strike/>
          <w:color w:val="FF2500"/>
          <w:sz w:val="20"/>
          <w:szCs w:val="20"/>
        </w:rPr>
        <w:t>proposed</w:t>
      </w:r>
      <w:r w:rsidRPr="008035F4">
        <w:rPr>
          <w:rFonts w:eastAsia="Times New Roman"/>
          <w:sz w:val="20"/>
          <w:szCs w:val="20"/>
        </w:rPr>
        <w:t xml:space="preserve"> ] </w:t>
      </w:r>
      <w:r w:rsidRPr="008035F4">
        <w:rPr>
          <w:rFonts w:eastAsia="Times New Roman"/>
          <w:color w:val="01B050"/>
          <w:sz w:val="20"/>
          <w:szCs w:val="20"/>
          <w:u w:val="single"/>
        </w:rPr>
        <w:t>any</w:t>
      </w:r>
      <w:r w:rsidRPr="008035F4">
        <w:rPr>
          <w:rFonts w:eastAsia="Times New Roman"/>
          <w:sz w:val="20"/>
          <w:szCs w:val="20"/>
        </w:rPr>
        <w:t xml:space="preserve"> substitute teachers [</w:t>
      </w:r>
      <w:r w:rsidRPr="008035F4">
        <w:rPr>
          <w:rFonts w:eastAsia="Times New Roman"/>
          <w:strike/>
          <w:color w:val="FF2500"/>
          <w:sz w:val="20"/>
          <w:szCs w:val="20"/>
        </w:rPr>
        <w:t>and</w:t>
      </w:r>
      <w:r w:rsidRPr="008035F4">
        <w:rPr>
          <w:rFonts w:eastAsia="Times New Roman"/>
          <w:sz w:val="20"/>
          <w:szCs w:val="20"/>
        </w:rPr>
        <w:t xml:space="preserve"> ] </w:t>
      </w:r>
      <w:r w:rsidRPr="008035F4">
        <w:rPr>
          <w:rFonts w:eastAsia="Times New Roman"/>
          <w:color w:val="01B050"/>
          <w:sz w:val="20"/>
          <w:szCs w:val="20"/>
          <w:u w:val="single"/>
        </w:rPr>
        <w:t>All</w:t>
      </w:r>
      <w:r w:rsidRPr="008035F4">
        <w:rPr>
          <w:rFonts w:eastAsia="Times New Roman"/>
          <w:sz w:val="20"/>
          <w:szCs w:val="20"/>
        </w:rPr>
        <w:t xml:space="preserve"> classes shall be taught by qualified teachers approved by the board,[</w:t>
      </w:r>
      <w:r w:rsidRPr="008035F4">
        <w:rPr>
          <w:rFonts w:eastAsia="Times New Roman"/>
          <w:strike/>
          <w:color w:val="FF2500"/>
          <w:sz w:val="20"/>
          <w:szCs w:val="20"/>
        </w:rPr>
        <w:t>with the following qualifications</w:t>
      </w:r>
      <w:r w:rsidRPr="008035F4">
        <w:rPr>
          <w:rFonts w:eastAsia="Times New Roman"/>
          <w:color w:val="FF2500"/>
          <w:sz w:val="20"/>
          <w:szCs w:val="20"/>
        </w:rPr>
        <w:t>:</w:t>
      </w:r>
      <w:r w:rsidRPr="008035F4">
        <w:rPr>
          <w:rFonts w:eastAsia="Times New Roman"/>
          <w:sz w:val="20"/>
          <w:szCs w:val="20"/>
        </w:rPr>
        <w:t xml:space="preserve">] </w:t>
      </w:r>
      <w:r w:rsidRPr="008035F4">
        <w:rPr>
          <w:rFonts w:eastAsia="Times New Roman"/>
          <w:color w:val="01B050"/>
          <w:sz w:val="20"/>
          <w:szCs w:val="20"/>
          <w:u w:val="single"/>
        </w:rPr>
        <w:t>provided the following conditions are met:</w:t>
      </w:r>
    </w:p>
    <w:p w:rsidR="007742F7" w:rsidRPr="008035F4" w:rsidRDefault="00861D17"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the</w:t>
      </w:r>
      <w:proofErr w:type="gramEnd"/>
      <w:r w:rsidR="007742F7" w:rsidRPr="008035F4">
        <w:rPr>
          <w:rFonts w:eastAsia="Times New Roman"/>
          <w:sz w:val="20"/>
          <w:szCs w:val="20"/>
        </w:rPr>
        <w:t xml:space="preserve"> education in the pharmacology of the authorized substances shall be taught by a licensed pharmacist, Pharm D or a Ph.D. in pharmacology; and</w:t>
      </w:r>
    </w:p>
    <w:p w:rsidR="007742F7" w:rsidRPr="008035F4" w:rsidRDefault="00861D17"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the</w:t>
      </w:r>
      <w:proofErr w:type="gramEnd"/>
      <w:r w:rsidR="007742F7" w:rsidRPr="008035F4">
        <w:rPr>
          <w:rFonts w:eastAsia="Times New Roman"/>
          <w:sz w:val="20"/>
          <w:szCs w:val="20"/>
        </w:rPr>
        <w:t xml:space="preserve"> education in the clinical therapeutic use of the authorized substances shall be taught by a licensed health care practitioner with appropriate training and a minimum of five </w:t>
      </w:r>
      <w:proofErr w:type="spellStart"/>
      <w:r w:rsidR="007742F7" w:rsidRPr="008035F4">
        <w:rPr>
          <w:rFonts w:eastAsia="Times New Roman"/>
          <w:sz w:val="20"/>
          <w:szCs w:val="20"/>
        </w:rPr>
        <w:t>years experience</w:t>
      </w:r>
      <w:proofErr w:type="spellEnd"/>
      <w:r w:rsidR="007742F7" w:rsidRPr="008035F4">
        <w:rPr>
          <w:rFonts w:eastAsia="Times New Roman"/>
          <w:sz w:val="20"/>
          <w:szCs w:val="20"/>
        </w:rPr>
        <w:t xml:space="preserve"> using the authorized substances.</w:t>
      </w:r>
    </w:p>
    <w:p w:rsidR="007742F7" w:rsidRPr="008035F4" w:rsidRDefault="00861D17" w:rsidP="007742F7">
      <w:pPr>
        <w:rPr>
          <w:rFonts w:eastAsia="Times New Roman"/>
          <w:sz w:val="20"/>
          <w:szCs w:val="20"/>
        </w:rPr>
      </w:pPr>
      <w:r>
        <w:rPr>
          <w:rStyle w:val="apple-tab-span"/>
          <w:rFonts w:eastAsia="Times New Roman"/>
          <w:sz w:val="20"/>
          <w:szCs w:val="20"/>
        </w:rPr>
        <w:tab/>
      </w:r>
      <w:r w:rsidR="007742F7" w:rsidRPr="008035F4">
        <w:rPr>
          <w:rFonts w:eastAsia="Times New Roman"/>
          <w:sz w:val="20"/>
          <w:szCs w:val="20"/>
        </w:rPr>
        <w:t>D.</w:t>
      </w:r>
      <w:r w:rsidR="007742F7" w:rsidRPr="008035F4">
        <w:rPr>
          <w:rStyle w:val="apple-tab-span"/>
          <w:rFonts w:eastAsia="Times New Roman"/>
          <w:sz w:val="20"/>
          <w:szCs w:val="20"/>
        </w:rPr>
        <w:tab/>
      </w:r>
      <w:r w:rsidR="007742F7" w:rsidRPr="008035F4">
        <w:rPr>
          <w:rFonts w:eastAsia="Times New Roman"/>
          <w:sz w:val="20"/>
          <w:szCs w:val="20"/>
        </w:rPr>
        <w:t>The [</w:t>
      </w:r>
      <w:r w:rsidR="007742F7" w:rsidRPr="008035F4">
        <w:rPr>
          <w:rFonts w:eastAsia="Times New Roman"/>
          <w:strike/>
          <w:color w:val="FF2500"/>
          <w:sz w:val="20"/>
          <w:szCs w:val="20"/>
        </w:rPr>
        <w:t>educational course</w:t>
      </w:r>
      <w:r w:rsidR="007742F7" w:rsidRPr="008035F4">
        <w:rPr>
          <w:rFonts w:eastAsia="Times New Roman"/>
          <w:sz w:val="20"/>
          <w:szCs w:val="20"/>
        </w:rPr>
        <w:t xml:space="preserve"> ] application shall include documentation that all required clinical practice hours shall have a[ </w:t>
      </w:r>
      <w:r w:rsidR="007742F7" w:rsidRPr="008035F4">
        <w:rPr>
          <w:rFonts w:eastAsia="Times New Roman"/>
          <w:strike/>
          <w:color w:val="FF2500"/>
          <w:sz w:val="20"/>
          <w:szCs w:val="20"/>
        </w:rPr>
        <w:t>teacher</w:t>
      </w:r>
      <w:r w:rsidR="007742F7" w:rsidRPr="008035F4">
        <w:rPr>
          <w:rFonts w:eastAsia="Times New Roman"/>
          <w:sz w:val="20"/>
          <w:szCs w:val="20"/>
        </w:rPr>
        <w:t xml:space="preserve"> </w:t>
      </w:r>
      <w:r w:rsidR="007742F7" w:rsidRPr="008035F4">
        <w:rPr>
          <w:rFonts w:eastAsia="Times New Roman"/>
          <w:strike/>
          <w:color w:val="FF2500"/>
          <w:sz w:val="20"/>
          <w:szCs w:val="20"/>
        </w:rPr>
        <w:t>to student ratio of at least</w:t>
      </w:r>
      <w:r w:rsidR="007742F7" w:rsidRPr="008035F4">
        <w:rPr>
          <w:rFonts w:eastAsia="Times New Roman"/>
          <w:sz w:val="20"/>
          <w:szCs w:val="20"/>
        </w:rPr>
        <w:t xml:space="preserve"> ]one[ </w:t>
      </w:r>
      <w:r w:rsidR="007742F7" w:rsidRPr="008035F4">
        <w:rPr>
          <w:rFonts w:eastAsia="Times New Roman"/>
          <w:strike/>
          <w:color w:val="FF2500"/>
          <w:sz w:val="20"/>
          <w:szCs w:val="20"/>
        </w:rPr>
        <w:t>teacher to no more than</w:t>
      </w:r>
      <w:r w:rsidR="007742F7" w:rsidRPr="008035F4">
        <w:rPr>
          <w:rFonts w:eastAsia="Times New Roman"/>
          <w:sz w:val="20"/>
          <w:szCs w:val="20"/>
        </w:rPr>
        <w:t xml:space="preserve"> ] </w:t>
      </w:r>
      <w:r w:rsidR="007742F7" w:rsidRPr="008035F4">
        <w:rPr>
          <w:rFonts w:eastAsia="Times New Roman"/>
          <w:color w:val="01B050"/>
          <w:sz w:val="20"/>
          <w:szCs w:val="20"/>
          <w:u w:val="single"/>
        </w:rPr>
        <w:t xml:space="preserve">to </w:t>
      </w:r>
      <w:r w:rsidR="007742F7" w:rsidRPr="008035F4">
        <w:rPr>
          <w:rFonts w:eastAsia="Times New Roman"/>
          <w:sz w:val="20"/>
          <w:szCs w:val="20"/>
        </w:rPr>
        <w:t xml:space="preserve">eight </w:t>
      </w:r>
      <w:r w:rsidR="007742F7" w:rsidRPr="008035F4">
        <w:rPr>
          <w:rFonts w:eastAsia="Times New Roman"/>
          <w:color w:val="01B050"/>
          <w:sz w:val="20"/>
          <w:szCs w:val="20"/>
          <w:u w:val="single"/>
        </w:rPr>
        <w:t>teacher to</w:t>
      </w:r>
      <w:r w:rsidR="007742F7" w:rsidRPr="008035F4">
        <w:rPr>
          <w:rFonts w:eastAsia="Times New Roman"/>
          <w:sz w:val="20"/>
          <w:szCs w:val="20"/>
        </w:rPr>
        <w:t xml:space="preserve">[ </w:t>
      </w:r>
      <w:r w:rsidR="007742F7" w:rsidRPr="008035F4">
        <w:rPr>
          <w:rFonts w:eastAsia="Times New Roman"/>
          <w:strike/>
          <w:color w:val="FF2500"/>
          <w:sz w:val="20"/>
          <w:szCs w:val="20"/>
        </w:rPr>
        <w:t>students</w:t>
      </w:r>
      <w:r w:rsidR="007742F7" w:rsidRPr="008035F4">
        <w:rPr>
          <w:rFonts w:eastAsia="Times New Roman"/>
          <w:sz w:val="20"/>
          <w:szCs w:val="20"/>
        </w:rPr>
        <w:t xml:space="preserve"> ]</w:t>
      </w:r>
      <w:r w:rsidR="007742F7" w:rsidRPr="008035F4">
        <w:rPr>
          <w:rFonts w:eastAsia="Times New Roman"/>
          <w:strike/>
          <w:color w:val="FF2500"/>
          <w:sz w:val="20"/>
          <w:szCs w:val="20"/>
        </w:rPr>
        <w:t xml:space="preserve"> </w:t>
      </w:r>
      <w:r w:rsidR="007742F7" w:rsidRPr="008035F4">
        <w:rPr>
          <w:rFonts w:eastAsia="Times New Roman"/>
          <w:color w:val="01B050"/>
          <w:sz w:val="20"/>
          <w:szCs w:val="20"/>
          <w:u w:val="single"/>
        </w:rPr>
        <w:t>student</w:t>
      </w:r>
      <w:r w:rsidR="007742F7" w:rsidRPr="008035F4">
        <w:rPr>
          <w:rFonts w:eastAsia="Times New Roman"/>
          <w:sz w:val="20"/>
          <w:szCs w:val="20"/>
        </w:rPr>
        <w:t xml:space="preserve"> </w:t>
      </w:r>
      <w:r w:rsidR="007742F7" w:rsidRPr="008035F4">
        <w:rPr>
          <w:rFonts w:eastAsia="Times New Roman"/>
          <w:color w:val="01B050"/>
          <w:sz w:val="20"/>
          <w:szCs w:val="20"/>
          <w:u w:val="single"/>
        </w:rPr>
        <w:t>ratio</w:t>
      </w:r>
      <w:r w:rsidR="007742F7" w:rsidRPr="008035F4">
        <w:rPr>
          <w:rFonts w:eastAsia="Times New Roman"/>
          <w:sz w:val="20"/>
          <w:szCs w:val="20"/>
        </w:rPr>
        <w:t>.</w:t>
      </w:r>
    </w:p>
    <w:p w:rsidR="007742F7" w:rsidRPr="008035F4" w:rsidRDefault="007742F7" w:rsidP="007742F7">
      <w:pPr>
        <w:rPr>
          <w:rFonts w:eastAsia="Times New Roman"/>
          <w:sz w:val="20"/>
          <w:szCs w:val="20"/>
        </w:rPr>
      </w:pPr>
      <w:r w:rsidRPr="008035F4">
        <w:rPr>
          <w:rStyle w:val="apple-tab-span"/>
          <w:rFonts w:eastAsia="Times New Roman"/>
          <w:sz w:val="20"/>
          <w:szCs w:val="20"/>
        </w:rPr>
        <w:lastRenderedPageBreak/>
        <w:tab/>
      </w:r>
      <w:r w:rsidRPr="008035F4">
        <w:rPr>
          <w:rFonts w:eastAsia="Times New Roman"/>
          <w:sz w:val="20"/>
          <w:szCs w:val="20"/>
        </w:rPr>
        <w:t>E.</w:t>
      </w:r>
      <w:r w:rsidRPr="008035F4">
        <w:rPr>
          <w:rStyle w:val="apple-tab-span"/>
          <w:rFonts w:eastAsia="Times New Roman"/>
          <w:sz w:val="20"/>
          <w:szCs w:val="20"/>
        </w:rPr>
        <w:tab/>
      </w:r>
      <w:r w:rsidRPr="008035F4">
        <w:rPr>
          <w:rFonts w:eastAsia="Times New Roman"/>
          <w:sz w:val="20"/>
          <w:szCs w:val="20"/>
        </w:rPr>
        <w:t>The educational course application shall include examples of the test questions that students enrolled in the course are required to successfully pass in order to ensure competence in all required areas. Testing methodology shall be approved by the board and testing shall be administered</w:t>
      </w:r>
      <w:r w:rsidRPr="008035F4">
        <w:rPr>
          <w:rFonts w:eastAsia="Times New Roman"/>
          <w:color w:val="01B050"/>
          <w:sz w:val="20"/>
          <w:szCs w:val="20"/>
          <w:u w:val="single"/>
        </w:rPr>
        <w:t xml:space="preserve">, subject to approval by a credentialed PhD </w:t>
      </w:r>
      <w:proofErr w:type="spellStart"/>
      <w:r w:rsidRPr="008035F4">
        <w:rPr>
          <w:rFonts w:eastAsia="Times New Roman"/>
          <w:color w:val="01B050"/>
          <w:sz w:val="20"/>
          <w:szCs w:val="20"/>
          <w:u w:val="single"/>
        </w:rPr>
        <w:t>Psychometrician</w:t>
      </w:r>
      <w:proofErr w:type="spellEnd"/>
      <w:r w:rsidRPr="008035F4">
        <w:rPr>
          <w:rFonts w:eastAsia="Times New Roman"/>
          <w:color w:val="01B050"/>
          <w:sz w:val="20"/>
          <w:szCs w:val="20"/>
          <w:u w:val="single"/>
        </w:rPr>
        <w:t xml:space="preserve">, as described in the ICE Credentialing Standards and </w:t>
      </w:r>
      <w:r w:rsidRPr="008035F4">
        <w:rPr>
          <w:rFonts w:eastAsia="Times New Roman"/>
          <w:sz w:val="20"/>
          <w:szCs w:val="20"/>
        </w:rPr>
        <w:t>as approved by the board. The educational course shall send all student test scores and evaluation [</w:t>
      </w:r>
      <w:r w:rsidRPr="008035F4">
        <w:rPr>
          <w:rFonts w:eastAsia="Times New Roman"/>
          <w:strike/>
          <w:color w:val="FF2500"/>
          <w:sz w:val="20"/>
          <w:szCs w:val="20"/>
        </w:rPr>
        <w:t>instruments</w:t>
      </w:r>
      <w:r w:rsidRPr="008035F4">
        <w:rPr>
          <w:rFonts w:eastAsia="Times New Roman"/>
          <w:sz w:val="20"/>
          <w:szCs w:val="20"/>
        </w:rPr>
        <w:t>] scores directly to the board.</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F.</w:t>
      </w:r>
      <w:r w:rsidRPr="008035F4">
        <w:rPr>
          <w:rStyle w:val="apple-tab-span"/>
          <w:rFonts w:eastAsia="Times New Roman"/>
          <w:sz w:val="20"/>
          <w:szCs w:val="20"/>
        </w:rPr>
        <w:tab/>
      </w:r>
      <w:r w:rsidRPr="008035F4">
        <w:rPr>
          <w:rFonts w:eastAsia="Times New Roman"/>
          <w:sz w:val="20"/>
          <w:szCs w:val="20"/>
        </w:rPr>
        <w:t>The educational course application shall include an example of the certificate that shall be given for successful completion of the educational course.</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G.</w:t>
      </w:r>
      <w:r w:rsidRPr="008035F4">
        <w:rPr>
          <w:rStyle w:val="apple-tab-span"/>
          <w:rFonts w:eastAsia="Times New Roman"/>
          <w:sz w:val="20"/>
          <w:szCs w:val="20"/>
        </w:rPr>
        <w:tab/>
      </w:r>
      <w:r w:rsidRPr="008035F4">
        <w:rPr>
          <w:rFonts w:eastAsia="Times New Roman"/>
          <w:sz w:val="20"/>
          <w:szCs w:val="20"/>
        </w:rPr>
        <w:t>Each educational course shall be completed within two years of commencement of that course.</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H.</w:t>
      </w:r>
      <w:r w:rsidRPr="008035F4">
        <w:rPr>
          <w:rStyle w:val="apple-tab-span"/>
          <w:rFonts w:eastAsia="Times New Roman"/>
          <w:sz w:val="20"/>
          <w:szCs w:val="20"/>
        </w:rPr>
        <w:tab/>
      </w:r>
      <w:r w:rsidRPr="008035F4">
        <w:rPr>
          <w:rFonts w:eastAsia="Times New Roman"/>
          <w:sz w:val="20"/>
          <w:szCs w:val="20"/>
        </w:rPr>
        <w:t>A student who is allergic or hypersensitive to an authorized substance may be excused from participating in clinical practice when such an authorized substance is being used.</w:t>
      </w:r>
    </w:p>
    <w:p w:rsidR="007742F7" w:rsidRPr="008035F4" w:rsidRDefault="007742F7" w:rsidP="007742F7">
      <w:pPr>
        <w:rPr>
          <w:rFonts w:eastAsia="Times New Roman"/>
          <w:color w:val="FF2500"/>
          <w:sz w:val="20"/>
          <w:szCs w:val="20"/>
        </w:rPr>
      </w:pPr>
      <w:r w:rsidRPr="008035F4">
        <w:rPr>
          <w:rStyle w:val="apple-tab-span"/>
          <w:rFonts w:eastAsia="Times New Roman"/>
          <w:color w:val="000000"/>
          <w:sz w:val="20"/>
          <w:szCs w:val="20"/>
        </w:rPr>
        <w:tab/>
      </w:r>
      <w:r w:rsidRPr="008035F4">
        <w:rPr>
          <w:rFonts w:eastAsia="Times New Roman"/>
          <w:color w:val="000000"/>
          <w:sz w:val="20"/>
          <w:szCs w:val="20"/>
        </w:rPr>
        <w:t>I.</w:t>
      </w:r>
      <w:r w:rsidRPr="008035F4">
        <w:rPr>
          <w:rStyle w:val="apple-tab-span"/>
          <w:rFonts w:eastAsia="Times New Roman"/>
          <w:color w:val="000000"/>
          <w:sz w:val="20"/>
          <w:szCs w:val="20"/>
        </w:rPr>
        <w:tab/>
      </w:r>
      <w:r w:rsidRPr="008035F4">
        <w:rPr>
          <w:rFonts w:eastAsia="Times New Roman"/>
          <w:color w:val="000000"/>
          <w:sz w:val="20"/>
          <w:szCs w:val="20"/>
        </w:rPr>
        <w:t>[</w:t>
      </w:r>
      <w:r w:rsidRPr="008035F4">
        <w:rPr>
          <w:rFonts w:eastAsia="Times New Roman"/>
          <w:strike/>
          <w:color w:val="FF2500"/>
          <w:sz w:val="20"/>
          <w:szCs w:val="20"/>
        </w:rPr>
        <w:t>The</w:t>
      </w:r>
      <w:r w:rsidRPr="008035F4">
        <w:rPr>
          <w:rFonts w:eastAsia="Times New Roman"/>
          <w:color w:val="000000"/>
          <w:sz w:val="20"/>
          <w:szCs w:val="20"/>
        </w:rPr>
        <w:t xml:space="preserve">] </w:t>
      </w:r>
      <w:r w:rsidRPr="008035F4">
        <w:rPr>
          <w:rFonts w:eastAsia="Times New Roman"/>
          <w:color w:val="01B050"/>
          <w:sz w:val="20"/>
          <w:szCs w:val="20"/>
          <w:u w:val="single"/>
        </w:rPr>
        <w:t>A</w:t>
      </w:r>
      <w:r w:rsidRPr="008035F4">
        <w:rPr>
          <w:rFonts w:eastAsia="Times New Roman"/>
          <w:color w:val="000000"/>
          <w:sz w:val="20"/>
          <w:szCs w:val="20"/>
        </w:rPr>
        <w:t xml:space="preserve"> board </w:t>
      </w:r>
      <w:r w:rsidRPr="008035F4">
        <w:rPr>
          <w:rFonts w:eastAsia="Times New Roman"/>
          <w:color w:val="01B050"/>
          <w:sz w:val="20"/>
          <w:szCs w:val="20"/>
          <w:u w:val="single"/>
        </w:rPr>
        <w:t xml:space="preserve">member or an agent of the board </w:t>
      </w:r>
      <w:r w:rsidRPr="008035F4">
        <w:rPr>
          <w:rFonts w:eastAsia="Times New Roman"/>
          <w:color w:val="000000"/>
          <w:sz w:val="20"/>
          <w:szCs w:val="20"/>
        </w:rPr>
        <w:t>[</w:t>
      </w:r>
      <w:r w:rsidRPr="008035F4">
        <w:rPr>
          <w:rFonts w:eastAsia="Times New Roman"/>
          <w:strike/>
          <w:color w:val="FF2500"/>
          <w:sz w:val="20"/>
          <w:szCs w:val="20"/>
        </w:rPr>
        <w:t>has the</w:t>
      </w:r>
      <w:r w:rsidRPr="008035F4">
        <w:rPr>
          <w:rFonts w:eastAsia="Times New Roman"/>
          <w:color w:val="000000"/>
          <w:sz w:val="20"/>
          <w:szCs w:val="20"/>
        </w:rPr>
        <w:t>] is hereby [</w:t>
      </w:r>
      <w:r w:rsidRPr="008035F4">
        <w:rPr>
          <w:rFonts w:eastAsia="Times New Roman"/>
          <w:strike/>
          <w:color w:val="FF2500"/>
          <w:sz w:val="20"/>
          <w:szCs w:val="20"/>
        </w:rPr>
        <w:t>authority</w:t>
      </w:r>
      <w:r w:rsidRPr="008035F4">
        <w:rPr>
          <w:rFonts w:eastAsia="Times New Roman"/>
          <w:color w:val="000000"/>
          <w:sz w:val="20"/>
          <w:szCs w:val="20"/>
        </w:rPr>
        <w:t xml:space="preserve">] </w:t>
      </w:r>
      <w:r w:rsidRPr="008035F4">
        <w:rPr>
          <w:rFonts w:eastAsia="Times New Roman"/>
          <w:color w:val="01B050"/>
          <w:sz w:val="20"/>
          <w:szCs w:val="20"/>
          <w:u w:val="single"/>
        </w:rPr>
        <w:t>authorized</w:t>
      </w:r>
      <w:r w:rsidRPr="008035F4">
        <w:rPr>
          <w:rFonts w:eastAsia="Times New Roman"/>
          <w:color w:val="000000"/>
          <w:sz w:val="20"/>
          <w:szCs w:val="20"/>
        </w:rPr>
        <w:t xml:space="preserve"> to observe, audit [</w:t>
      </w:r>
      <w:r w:rsidRPr="008035F4">
        <w:rPr>
          <w:rFonts w:eastAsia="Times New Roman"/>
          <w:strike/>
          <w:color w:val="FF2500"/>
          <w:sz w:val="20"/>
          <w:szCs w:val="20"/>
        </w:rPr>
        <w:t>and</w:t>
      </w:r>
      <w:r w:rsidRPr="008035F4">
        <w:rPr>
          <w:rFonts w:eastAsia="Times New Roman"/>
          <w:color w:val="000000"/>
          <w:sz w:val="20"/>
          <w:szCs w:val="20"/>
        </w:rPr>
        <w:t xml:space="preserve">] </w:t>
      </w:r>
      <w:r w:rsidRPr="008035F4">
        <w:rPr>
          <w:rFonts w:eastAsia="Times New Roman"/>
          <w:color w:val="01B050"/>
          <w:sz w:val="20"/>
          <w:szCs w:val="20"/>
          <w:u w:val="single"/>
        </w:rPr>
        <w:t>or</w:t>
      </w:r>
      <w:r w:rsidRPr="008035F4">
        <w:rPr>
          <w:rFonts w:eastAsia="Times New Roman"/>
          <w:color w:val="000000"/>
          <w:sz w:val="20"/>
          <w:szCs w:val="20"/>
        </w:rPr>
        <w:t xml:space="preserve"> evaluate educational courses </w:t>
      </w:r>
      <w:r w:rsidRPr="008035F4">
        <w:rPr>
          <w:rFonts w:eastAsia="Times New Roman"/>
          <w:color w:val="01B050"/>
          <w:sz w:val="20"/>
          <w:szCs w:val="20"/>
          <w:u w:val="single"/>
        </w:rPr>
        <w:t xml:space="preserve">at any time after an application has been </w:t>
      </w:r>
      <w:proofErr w:type="gramStart"/>
      <w:r w:rsidRPr="008035F4">
        <w:rPr>
          <w:rFonts w:eastAsia="Times New Roman"/>
          <w:color w:val="01B050"/>
          <w:sz w:val="20"/>
          <w:szCs w:val="20"/>
          <w:u w:val="single"/>
        </w:rPr>
        <w:t>filed</w:t>
      </w:r>
      <w:r w:rsidRPr="008035F4">
        <w:rPr>
          <w:rFonts w:eastAsia="Times New Roman"/>
          <w:color w:val="000000"/>
          <w:sz w:val="20"/>
          <w:szCs w:val="20"/>
        </w:rPr>
        <w:t xml:space="preserve"> .</w:t>
      </w:r>
      <w:proofErr w:type="gramEnd"/>
      <w:r w:rsidRPr="008035F4">
        <w:rPr>
          <w:rFonts w:eastAsia="Times New Roman"/>
          <w:color w:val="000000"/>
          <w:sz w:val="20"/>
          <w:szCs w:val="20"/>
        </w:rPr>
        <w:t xml:space="preserve"> </w:t>
      </w:r>
      <w:r w:rsidRPr="008035F4">
        <w:rPr>
          <w:rFonts w:eastAsia="Times New Roman"/>
          <w:strike/>
          <w:color w:val="FF2500"/>
          <w:sz w:val="20"/>
          <w:szCs w:val="20"/>
        </w:rPr>
        <w:t>Each educational course applicant shall agree that the educational course may be observed, audited and evaluated by an authorized member of the board or by an agent of the board, prior to approval, after approval or during any educational course classes.</w:t>
      </w:r>
      <w:r w:rsidRPr="008035F4">
        <w:rPr>
          <w:rFonts w:eastAsia="Times New Roman"/>
          <w:color w:val="000000"/>
          <w:sz w:val="20"/>
          <w:szCs w:val="20"/>
        </w:rPr>
        <w:t xml:space="preserve"> A course audit or evaluation may result in denial, suspension or revocation of the course’s approval by the board in accordance with law.</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J.</w:t>
      </w:r>
      <w:r w:rsidRPr="008035F4">
        <w:rPr>
          <w:rStyle w:val="apple-tab-span"/>
          <w:rFonts w:eastAsia="Times New Roman"/>
          <w:sz w:val="20"/>
          <w:szCs w:val="20"/>
        </w:rPr>
        <w:tab/>
      </w:r>
      <w:r w:rsidRPr="008035F4">
        <w:rPr>
          <w:rFonts w:eastAsia="Times New Roman"/>
          <w:sz w:val="20"/>
          <w:szCs w:val="20"/>
        </w:rPr>
        <w:t xml:space="preserve">The educational course </w:t>
      </w:r>
      <w:r w:rsidRPr="008035F4">
        <w:rPr>
          <w:rFonts w:eastAsia="Times New Roman"/>
          <w:color w:val="00B050"/>
          <w:sz w:val="20"/>
          <w:szCs w:val="20"/>
          <w:u w:val="single"/>
        </w:rPr>
        <w:t>provider</w:t>
      </w:r>
      <w:r w:rsidRPr="008035F4">
        <w:rPr>
          <w:rFonts w:eastAsia="Times New Roman"/>
          <w:sz w:val="20"/>
          <w:szCs w:val="20"/>
        </w:rPr>
        <w:t xml:space="preserve"> shall specify whether the organization offering the educational course is a sole proprietorship, partnership, LLC, corporation or non-profit corporation and shall provide proof of such legal business status.</w:t>
      </w:r>
    </w:p>
    <w:p w:rsidR="007742F7" w:rsidRPr="008035F4" w:rsidRDefault="00861D17" w:rsidP="007742F7">
      <w:pPr>
        <w:rPr>
          <w:rFonts w:eastAsia="Times New Roman"/>
          <w:sz w:val="20"/>
          <w:szCs w:val="20"/>
        </w:rPr>
      </w:pPr>
      <w:r>
        <w:rPr>
          <w:rStyle w:val="apple-tab-span"/>
          <w:rFonts w:eastAsia="Times New Roman"/>
          <w:sz w:val="20"/>
          <w:szCs w:val="20"/>
        </w:rPr>
        <w:tab/>
      </w:r>
      <w:r w:rsidR="007742F7" w:rsidRPr="008035F4">
        <w:rPr>
          <w:rFonts w:eastAsia="Times New Roman"/>
          <w:color w:val="00B050"/>
          <w:sz w:val="20"/>
          <w:szCs w:val="20"/>
        </w:rPr>
        <w:t>K.</w:t>
      </w:r>
      <w:r>
        <w:rPr>
          <w:rFonts w:eastAsia="Times New Roman"/>
          <w:color w:val="00B050"/>
          <w:sz w:val="20"/>
          <w:szCs w:val="20"/>
        </w:rPr>
        <w:tab/>
      </w:r>
      <w:r w:rsidR="007742F7" w:rsidRPr="008035F4">
        <w:rPr>
          <w:rFonts w:eastAsia="Times New Roman"/>
          <w:color w:val="00B050"/>
          <w:sz w:val="20"/>
          <w:szCs w:val="20"/>
          <w:u w:val="single"/>
        </w:rPr>
        <w:t>Following a change in ownership, the new</w:t>
      </w:r>
      <w:r w:rsidR="007742F7" w:rsidRPr="008035F4">
        <w:rPr>
          <w:rFonts w:eastAsia="Times New Roman"/>
          <w:color w:val="00B050"/>
          <w:sz w:val="20"/>
          <w:szCs w:val="20"/>
        </w:rPr>
        <w:t xml:space="preserve"> </w:t>
      </w:r>
      <w:r w:rsidR="007742F7" w:rsidRPr="008035F4">
        <w:rPr>
          <w:rFonts w:eastAsia="Times New Roman"/>
          <w:sz w:val="20"/>
          <w:szCs w:val="20"/>
        </w:rPr>
        <w:t xml:space="preserve">educational course </w:t>
      </w:r>
      <w:r w:rsidR="007742F7" w:rsidRPr="008035F4">
        <w:rPr>
          <w:rFonts w:eastAsia="Times New Roman"/>
          <w:color w:val="00B050"/>
          <w:sz w:val="20"/>
          <w:szCs w:val="20"/>
          <w:u w:val="single"/>
        </w:rPr>
        <w:t xml:space="preserve">provider shall </w:t>
      </w:r>
      <w:r w:rsidR="007742F7" w:rsidRPr="008035F4">
        <w:rPr>
          <w:rFonts w:eastAsia="Times New Roman"/>
          <w:sz w:val="20"/>
          <w:szCs w:val="20"/>
        </w:rPr>
        <w:t xml:space="preserve">submit a new application on the form approved by the board, pay the appropriate </w:t>
      </w:r>
      <w:r w:rsidR="007742F7" w:rsidRPr="008035F4">
        <w:rPr>
          <w:rFonts w:eastAsia="Times New Roman"/>
          <w:color w:val="00B050"/>
          <w:sz w:val="20"/>
          <w:szCs w:val="20"/>
          <w:u w:val="single"/>
        </w:rPr>
        <w:t>application</w:t>
      </w:r>
      <w:r w:rsidR="007742F7" w:rsidRPr="008035F4">
        <w:rPr>
          <w:rFonts w:eastAsia="Times New Roman"/>
          <w:color w:val="0056D6"/>
          <w:sz w:val="20"/>
          <w:szCs w:val="20"/>
        </w:rPr>
        <w:t xml:space="preserve"> </w:t>
      </w:r>
      <w:r w:rsidR="007742F7" w:rsidRPr="008035F4">
        <w:rPr>
          <w:rFonts w:eastAsia="Times New Roman"/>
          <w:sz w:val="20"/>
          <w:szCs w:val="20"/>
        </w:rPr>
        <w:t>fee defined in 16.2.10 NMAC</w:t>
      </w:r>
      <w:r w:rsidR="007742F7" w:rsidRPr="008035F4">
        <w:rPr>
          <w:rFonts w:eastAsia="Times New Roman"/>
          <w:color w:val="0056D6"/>
          <w:sz w:val="20"/>
          <w:szCs w:val="20"/>
        </w:rPr>
        <w:t xml:space="preserve"> </w:t>
      </w:r>
      <w:r w:rsidR="007742F7" w:rsidRPr="008035F4">
        <w:rPr>
          <w:rFonts w:eastAsia="Times New Roman"/>
          <w:sz w:val="20"/>
          <w:szCs w:val="20"/>
        </w:rPr>
        <w:t>and comply with all other new</w:t>
      </w:r>
      <w:r w:rsidR="007742F7" w:rsidRPr="008035F4">
        <w:rPr>
          <w:rFonts w:eastAsia="Times New Roman"/>
          <w:color w:val="0056D6"/>
          <w:sz w:val="20"/>
          <w:szCs w:val="20"/>
        </w:rPr>
        <w:t xml:space="preserve"> </w:t>
      </w:r>
      <w:r w:rsidR="007742F7" w:rsidRPr="008035F4">
        <w:rPr>
          <w:rFonts w:eastAsia="Times New Roman"/>
          <w:color w:val="00B050"/>
          <w:sz w:val="20"/>
          <w:szCs w:val="20"/>
          <w:u w:val="single"/>
        </w:rPr>
        <w:t>course</w:t>
      </w:r>
      <w:r w:rsidR="007742F7" w:rsidRPr="008035F4">
        <w:rPr>
          <w:rFonts w:eastAsia="Times New Roman"/>
          <w:color w:val="00B050"/>
          <w:sz w:val="20"/>
          <w:szCs w:val="20"/>
        </w:rPr>
        <w:t xml:space="preserve"> </w:t>
      </w:r>
      <w:r w:rsidR="007742F7" w:rsidRPr="008035F4">
        <w:rPr>
          <w:rFonts w:eastAsia="Times New Roman"/>
          <w:sz w:val="20"/>
          <w:szCs w:val="20"/>
        </w:rPr>
        <w:t>application requirements</w:t>
      </w:r>
      <w:r w:rsidR="007742F7" w:rsidRPr="008035F4">
        <w:rPr>
          <w:rFonts w:eastAsia="Times New Roman"/>
          <w:sz w:val="20"/>
          <w:szCs w:val="20"/>
          <w:u w:val="single"/>
        </w:rPr>
        <w:t>.</w:t>
      </w:r>
      <w:r w:rsidR="004B1141" w:rsidRPr="008035F4">
        <w:rPr>
          <w:rFonts w:eastAsia="Times New Roman"/>
          <w:sz w:val="20"/>
          <w:szCs w:val="20"/>
          <w:u w:val="single"/>
        </w:rPr>
        <w:t>[</w:t>
      </w:r>
      <w:r w:rsidR="007742F7" w:rsidRPr="008035F4">
        <w:rPr>
          <w:rFonts w:eastAsia="Times New Roman"/>
          <w:color w:val="0056D6"/>
          <w:sz w:val="20"/>
          <w:szCs w:val="20"/>
        </w:rPr>
        <w:t xml:space="preserve"> </w:t>
      </w:r>
      <w:r w:rsidR="007742F7" w:rsidRPr="008035F4">
        <w:rPr>
          <w:rFonts w:eastAsia="Times New Roman"/>
          <w:strike/>
          <w:color w:val="FF2500"/>
          <w:sz w:val="20"/>
          <w:szCs w:val="20"/>
        </w:rPr>
        <w:t>if any of the following changes:</w:t>
      </w:r>
      <w:r w:rsidR="004B1141" w:rsidRPr="008035F4">
        <w:rPr>
          <w:rFonts w:eastAsia="Times New Roman"/>
          <w:sz w:val="20"/>
          <w:szCs w:val="20"/>
        </w:rPr>
        <w:t>]</w:t>
      </w:r>
    </w:p>
    <w:p w:rsidR="007742F7" w:rsidRPr="008035F4" w:rsidRDefault="00E729C1" w:rsidP="007742F7">
      <w:pPr>
        <w:rPr>
          <w:rFonts w:eastAsia="Times New Roman"/>
          <w:sz w:val="20"/>
          <w:szCs w:val="20"/>
        </w:rPr>
      </w:pPr>
      <w:r>
        <w:rPr>
          <w:rFonts w:eastAsia="Times New Roman"/>
          <w:sz w:val="20"/>
          <w:szCs w:val="20"/>
        </w:rPr>
        <w:tab/>
      </w:r>
      <w:r>
        <w:rPr>
          <w:rFonts w:eastAsia="Times New Roman"/>
          <w:sz w:val="20"/>
          <w:szCs w:val="20"/>
        </w:rPr>
        <w:tab/>
      </w:r>
      <w:r w:rsidR="007742F7" w:rsidRPr="008035F4">
        <w:rPr>
          <w:rFonts w:eastAsia="Times New Roman"/>
          <w:sz w:val="20"/>
          <w:szCs w:val="20"/>
        </w:rPr>
        <w:t>[</w:t>
      </w:r>
      <w:r w:rsidR="007742F7" w:rsidRPr="008035F4">
        <w:rPr>
          <w:rFonts w:eastAsia="Times New Roman"/>
          <w:strike/>
          <w:color w:val="FF2500"/>
          <w:sz w:val="20"/>
          <w:szCs w:val="20"/>
        </w:rPr>
        <w:t>(1) ownership;</w:t>
      </w:r>
      <w:r w:rsidR="007742F7" w:rsidRPr="008035F4">
        <w:rPr>
          <w:rFonts w:eastAsia="Times New Roman"/>
          <w:sz w:val="20"/>
          <w:szCs w:val="20"/>
        </w:rPr>
        <w:t>]</w:t>
      </w:r>
    </w:p>
    <w:p w:rsidR="007742F7" w:rsidRPr="008035F4" w:rsidRDefault="00E729C1" w:rsidP="007742F7">
      <w:pPr>
        <w:rPr>
          <w:rFonts w:eastAsia="Times New Roman"/>
          <w:color w:val="FF2500"/>
          <w:sz w:val="20"/>
          <w:szCs w:val="20"/>
        </w:rPr>
      </w:pPr>
      <w:r>
        <w:rPr>
          <w:rFonts w:eastAsia="Times New Roman"/>
          <w:color w:val="FF2500"/>
          <w:sz w:val="20"/>
          <w:szCs w:val="20"/>
        </w:rPr>
        <w:tab/>
      </w:r>
      <w:r>
        <w:rPr>
          <w:rFonts w:eastAsia="Times New Roman"/>
          <w:color w:val="FF2500"/>
          <w:sz w:val="20"/>
          <w:szCs w:val="20"/>
        </w:rPr>
        <w:tab/>
      </w:r>
      <w:r w:rsidR="007742F7" w:rsidRPr="008035F4">
        <w:rPr>
          <w:rFonts w:eastAsia="Times New Roman"/>
          <w:color w:val="000000"/>
          <w:sz w:val="20"/>
          <w:szCs w:val="20"/>
        </w:rPr>
        <w:t>[</w:t>
      </w:r>
      <w:r>
        <w:rPr>
          <w:rFonts w:eastAsia="Times New Roman"/>
          <w:strike/>
          <w:color w:val="FF2500"/>
          <w:sz w:val="20"/>
          <w:szCs w:val="20"/>
        </w:rPr>
        <w:t xml:space="preserve">(2) </w:t>
      </w:r>
      <w:proofErr w:type="gramStart"/>
      <w:r w:rsidR="007742F7" w:rsidRPr="008035F4">
        <w:rPr>
          <w:rFonts w:eastAsia="Times New Roman"/>
          <w:strike/>
          <w:color w:val="FF2500"/>
          <w:sz w:val="20"/>
          <w:szCs w:val="20"/>
        </w:rPr>
        <w:t>faculty</w:t>
      </w:r>
      <w:proofErr w:type="gramEnd"/>
      <w:r w:rsidR="007742F7" w:rsidRPr="008035F4">
        <w:rPr>
          <w:rFonts w:eastAsia="Times New Roman"/>
          <w:strike/>
          <w:color w:val="FF2500"/>
          <w:sz w:val="20"/>
          <w:szCs w:val="20"/>
        </w:rPr>
        <w:t>; and</w:t>
      </w:r>
      <w:r w:rsidR="007742F7" w:rsidRPr="008035F4">
        <w:rPr>
          <w:rFonts w:eastAsia="Times New Roman"/>
          <w:color w:val="000000"/>
          <w:sz w:val="20"/>
          <w:szCs w:val="20"/>
        </w:rPr>
        <w:t>]</w:t>
      </w:r>
    </w:p>
    <w:p w:rsidR="007742F7" w:rsidRPr="008035F4" w:rsidRDefault="00E729C1" w:rsidP="007742F7">
      <w:pPr>
        <w:rPr>
          <w:rFonts w:eastAsia="Times New Roman"/>
          <w:color w:val="FF2500"/>
          <w:sz w:val="20"/>
          <w:szCs w:val="20"/>
        </w:rPr>
      </w:pPr>
      <w:r>
        <w:rPr>
          <w:rFonts w:eastAsia="Times New Roman"/>
          <w:color w:val="FF2500"/>
          <w:sz w:val="20"/>
          <w:szCs w:val="20"/>
        </w:rPr>
        <w:tab/>
      </w:r>
      <w:r>
        <w:rPr>
          <w:rFonts w:eastAsia="Times New Roman"/>
          <w:color w:val="FF2500"/>
          <w:sz w:val="20"/>
          <w:szCs w:val="20"/>
        </w:rPr>
        <w:tab/>
      </w:r>
      <w:r w:rsidR="007742F7" w:rsidRPr="008035F4">
        <w:rPr>
          <w:rFonts w:eastAsia="Times New Roman"/>
          <w:color w:val="000000"/>
          <w:sz w:val="20"/>
          <w:szCs w:val="20"/>
        </w:rPr>
        <w:t>[</w:t>
      </w:r>
      <w:r>
        <w:rPr>
          <w:rFonts w:eastAsia="Times New Roman"/>
          <w:strike/>
          <w:color w:val="FF2500"/>
          <w:sz w:val="20"/>
          <w:szCs w:val="20"/>
        </w:rPr>
        <w:t xml:space="preserve">(3) </w:t>
      </w:r>
      <w:proofErr w:type="gramStart"/>
      <w:r w:rsidR="007742F7" w:rsidRPr="008035F4">
        <w:rPr>
          <w:rFonts w:eastAsia="Times New Roman"/>
          <w:strike/>
          <w:color w:val="FF2500"/>
          <w:sz w:val="20"/>
          <w:szCs w:val="20"/>
        </w:rPr>
        <w:t>curriculum</w:t>
      </w:r>
      <w:proofErr w:type="gramEnd"/>
      <w:r w:rsidR="007742F7" w:rsidRPr="008035F4">
        <w:rPr>
          <w:rFonts w:eastAsia="Times New Roman"/>
          <w:strike/>
          <w:color w:val="FF2500"/>
          <w:sz w:val="20"/>
          <w:szCs w:val="20"/>
        </w:rPr>
        <w:t>.</w:t>
      </w:r>
      <w:r w:rsidR="007742F7" w:rsidRPr="008035F4">
        <w:rPr>
          <w:rFonts w:eastAsia="Times New Roman"/>
          <w:color w:val="000000"/>
          <w:sz w:val="20"/>
          <w:szCs w:val="20"/>
        </w:rPr>
        <w:t>]</w:t>
      </w:r>
    </w:p>
    <w:p w:rsidR="00615AD4" w:rsidRDefault="007742F7" w:rsidP="007742F7">
      <w:pPr>
        <w:rPr>
          <w:rFonts w:eastAsia="Times New Roman"/>
          <w:color w:val="01B050"/>
          <w:sz w:val="20"/>
          <w:szCs w:val="20"/>
        </w:rPr>
      </w:pPr>
      <w:r w:rsidRPr="008035F4">
        <w:rPr>
          <w:rStyle w:val="apple-tab-span"/>
          <w:rFonts w:eastAsia="Times New Roman"/>
          <w:color w:val="01B050"/>
          <w:sz w:val="20"/>
          <w:szCs w:val="20"/>
          <w:u w:val="single"/>
        </w:rPr>
        <w:tab/>
      </w:r>
      <w:r w:rsidRPr="008035F4">
        <w:rPr>
          <w:rFonts w:eastAsia="Times New Roman"/>
          <w:color w:val="01B050"/>
          <w:sz w:val="20"/>
          <w:szCs w:val="20"/>
          <w:u w:val="single"/>
        </w:rPr>
        <w:t>L.</w:t>
      </w:r>
      <w:r w:rsidRPr="008035F4">
        <w:rPr>
          <w:rStyle w:val="apple-tab-span"/>
          <w:rFonts w:eastAsia="Times New Roman"/>
          <w:color w:val="01B050"/>
          <w:sz w:val="20"/>
          <w:szCs w:val="20"/>
          <w:u w:val="single"/>
        </w:rPr>
        <w:tab/>
      </w:r>
      <w:r w:rsidRPr="008035F4">
        <w:rPr>
          <w:rFonts w:eastAsia="Times New Roman"/>
          <w:color w:val="01B050"/>
          <w:sz w:val="20"/>
          <w:szCs w:val="20"/>
          <w:u w:val="single"/>
        </w:rPr>
        <w:t>If any change to faculty or curriculum occurs, the</w:t>
      </w:r>
      <w:r w:rsidRPr="008035F4">
        <w:rPr>
          <w:rFonts w:eastAsia="Times New Roman"/>
          <w:color w:val="01B050"/>
          <w:sz w:val="20"/>
          <w:szCs w:val="20"/>
        </w:rPr>
        <w:t xml:space="preserve"> </w:t>
      </w:r>
      <w:r w:rsidRPr="008035F4">
        <w:rPr>
          <w:rFonts w:eastAsia="Times New Roman"/>
          <w:color w:val="01B050"/>
          <w:sz w:val="20"/>
          <w:szCs w:val="20"/>
          <w:u w:val="single"/>
        </w:rPr>
        <w:t xml:space="preserve">educational course provider shall submit an amended application on the form approved by the board, pay the appropriate educational course </w:t>
      </w:r>
      <w:proofErr w:type="spellStart"/>
      <w:r w:rsidR="00E729C1">
        <w:rPr>
          <w:rFonts w:eastAsia="Times New Roman"/>
          <w:color w:val="01B050"/>
          <w:sz w:val="20"/>
          <w:szCs w:val="20"/>
          <w:u w:val="single"/>
        </w:rPr>
        <w:t>amanded</w:t>
      </w:r>
      <w:proofErr w:type="spellEnd"/>
      <w:r w:rsidRPr="008035F4">
        <w:rPr>
          <w:rFonts w:eastAsia="Times New Roman"/>
          <w:color w:val="01B050"/>
          <w:sz w:val="20"/>
          <w:szCs w:val="20"/>
          <w:u w:val="single"/>
        </w:rPr>
        <w:t xml:space="preserve"> fee defined in 16.2.10 NMAC and comply with all amended application requirements.</w:t>
      </w:r>
    </w:p>
    <w:p w:rsidR="007742F7" w:rsidRPr="00615AD4" w:rsidRDefault="00615AD4" w:rsidP="007742F7">
      <w:pPr>
        <w:rPr>
          <w:rFonts w:eastAsia="Times New Roman"/>
          <w:color w:val="01B050"/>
          <w:sz w:val="20"/>
          <w:szCs w:val="20"/>
        </w:rPr>
      </w:pPr>
      <w:r>
        <w:rPr>
          <w:rFonts w:eastAsia="Times New Roman"/>
          <w:color w:val="01B050"/>
          <w:sz w:val="20"/>
          <w:szCs w:val="20"/>
        </w:rPr>
        <w:tab/>
      </w:r>
      <w:r w:rsidR="007742F7" w:rsidRPr="008035F4">
        <w:rPr>
          <w:rFonts w:eastAsia="Times New Roman"/>
          <w:strike/>
          <w:color w:val="FF2500"/>
          <w:sz w:val="20"/>
          <w:szCs w:val="20"/>
        </w:rPr>
        <w:t>L</w:t>
      </w:r>
      <w:r w:rsidR="007742F7" w:rsidRPr="008035F4">
        <w:rPr>
          <w:rFonts w:eastAsia="Times New Roman"/>
          <w:color w:val="000000"/>
          <w:sz w:val="20"/>
          <w:szCs w:val="20"/>
        </w:rPr>
        <w:t>.</w:t>
      </w:r>
      <w:r w:rsidR="007742F7" w:rsidRPr="008035F4">
        <w:rPr>
          <w:rFonts w:eastAsia="Times New Roman"/>
          <w:color w:val="01B050"/>
          <w:sz w:val="20"/>
          <w:szCs w:val="20"/>
          <w:u w:val="single"/>
        </w:rPr>
        <w:t xml:space="preserve"> M.</w:t>
      </w:r>
      <w:r w:rsidR="007742F7" w:rsidRPr="008035F4">
        <w:rPr>
          <w:rStyle w:val="apple-tab-span"/>
          <w:rFonts w:eastAsia="Times New Roman"/>
          <w:color w:val="000000"/>
          <w:sz w:val="20"/>
          <w:szCs w:val="20"/>
        </w:rPr>
        <w:tab/>
      </w:r>
      <w:r w:rsidR="007742F7" w:rsidRPr="008035F4">
        <w:rPr>
          <w:rFonts w:eastAsia="Times New Roman"/>
          <w:color w:val="00B050"/>
          <w:sz w:val="20"/>
          <w:szCs w:val="20"/>
          <w:u w:val="single"/>
        </w:rPr>
        <w:t>Should name, address or telephone number of the</w:t>
      </w:r>
      <w:r w:rsidR="004B1141" w:rsidRPr="008035F4">
        <w:rPr>
          <w:rFonts w:eastAsia="Times New Roman"/>
          <w:color w:val="00B050"/>
          <w:sz w:val="20"/>
          <w:szCs w:val="20"/>
        </w:rPr>
        <w:t xml:space="preserve"> </w:t>
      </w:r>
      <w:proofErr w:type="gramStart"/>
      <w:r w:rsidR="004B1141" w:rsidRPr="008035F4">
        <w:rPr>
          <w:rFonts w:eastAsia="Times New Roman"/>
          <w:sz w:val="20"/>
          <w:szCs w:val="20"/>
        </w:rPr>
        <w:t>[</w:t>
      </w:r>
      <w:r w:rsidR="007742F7" w:rsidRPr="008035F4">
        <w:rPr>
          <w:rFonts w:eastAsia="Times New Roman"/>
          <w:color w:val="00B050"/>
          <w:sz w:val="20"/>
          <w:szCs w:val="20"/>
        </w:rPr>
        <w:t xml:space="preserve"> </w:t>
      </w:r>
      <w:r w:rsidR="004B1141" w:rsidRPr="008035F4">
        <w:rPr>
          <w:rFonts w:eastAsia="Times New Roman"/>
          <w:strike/>
          <w:color w:val="FF0000"/>
          <w:sz w:val="20"/>
          <w:szCs w:val="20"/>
        </w:rPr>
        <w:t>A</w:t>
      </w:r>
      <w:r w:rsidR="007742F7" w:rsidRPr="008035F4">
        <w:rPr>
          <w:rFonts w:eastAsia="Times New Roman"/>
          <w:strike/>
          <w:color w:val="FF0000"/>
          <w:sz w:val="20"/>
          <w:szCs w:val="20"/>
        </w:rPr>
        <w:t>n</w:t>
      </w:r>
      <w:proofErr w:type="gramEnd"/>
      <w:r w:rsidR="004B1141" w:rsidRPr="008035F4">
        <w:rPr>
          <w:rFonts w:eastAsia="Times New Roman"/>
          <w:color w:val="000000"/>
          <w:sz w:val="20"/>
          <w:szCs w:val="20"/>
        </w:rPr>
        <w:t>]</w:t>
      </w:r>
      <w:r w:rsidR="007742F7" w:rsidRPr="008035F4">
        <w:rPr>
          <w:rFonts w:eastAsia="Times New Roman"/>
          <w:color w:val="000000"/>
          <w:sz w:val="20"/>
          <w:szCs w:val="20"/>
        </w:rPr>
        <w:t xml:space="preserve"> educational course change, </w:t>
      </w:r>
      <w:r w:rsidR="007742F7" w:rsidRPr="008035F4">
        <w:rPr>
          <w:rFonts w:eastAsia="Times New Roman"/>
          <w:color w:val="00B050"/>
          <w:sz w:val="20"/>
          <w:szCs w:val="20"/>
          <w:u w:val="single"/>
        </w:rPr>
        <w:t>the provider of the course</w:t>
      </w:r>
      <w:r w:rsidR="007742F7" w:rsidRPr="008035F4">
        <w:rPr>
          <w:rFonts w:eastAsia="Times New Roman"/>
          <w:color w:val="B51A00"/>
          <w:sz w:val="20"/>
          <w:szCs w:val="20"/>
          <w:u w:val="single"/>
        </w:rPr>
        <w:t xml:space="preserve"> </w:t>
      </w:r>
      <w:r w:rsidR="007742F7" w:rsidRPr="008035F4">
        <w:rPr>
          <w:rFonts w:eastAsia="Times New Roman"/>
          <w:color w:val="000000"/>
          <w:sz w:val="20"/>
          <w:szCs w:val="20"/>
        </w:rPr>
        <w:t>shall inform the board in writing, within 3 business days of the nature of the change, provided there is no change in ownership.</w:t>
      </w:r>
      <w:r w:rsidR="004B1141" w:rsidRPr="008035F4">
        <w:rPr>
          <w:rFonts w:eastAsia="Times New Roman"/>
          <w:color w:val="000000"/>
          <w:sz w:val="20"/>
          <w:szCs w:val="20"/>
        </w:rPr>
        <w:t>[</w:t>
      </w:r>
      <w:r w:rsidR="007742F7" w:rsidRPr="008035F4">
        <w:rPr>
          <w:rFonts w:eastAsia="Times New Roman"/>
          <w:color w:val="000000"/>
          <w:sz w:val="20"/>
          <w:szCs w:val="20"/>
        </w:rPr>
        <w:t> </w:t>
      </w:r>
      <w:r w:rsidR="007742F7" w:rsidRPr="008035F4">
        <w:rPr>
          <w:rFonts w:eastAsia="Times New Roman"/>
          <w:strike/>
          <w:color w:val="FF2500"/>
          <w:sz w:val="20"/>
          <w:szCs w:val="20"/>
        </w:rPr>
        <w:t>the board in writing, provided that the educational course certifies that all factors defined in Subsection J of 16.2.18.8 NMAC remain unchanged, if any of the following changes:</w:t>
      </w:r>
      <w:r w:rsidR="007742F7" w:rsidRPr="008035F4">
        <w:rPr>
          <w:rFonts w:eastAsia="Times New Roman"/>
          <w:color w:val="FF2500"/>
          <w:sz w:val="20"/>
          <w:szCs w:val="20"/>
        </w:rPr>
        <w:t xml:space="preserve"> </w:t>
      </w:r>
      <w:r w:rsidR="007742F7" w:rsidRPr="008035F4">
        <w:rPr>
          <w:rFonts w:eastAsia="Times New Roman"/>
          <w:color w:val="000000"/>
          <w:sz w:val="20"/>
          <w:szCs w:val="20"/>
        </w:rPr>
        <w:t>]</w:t>
      </w:r>
    </w:p>
    <w:p w:rsidR="007742F7" w:rsidRPr="008035F4" w:rsidRDefault="00E729C1" w:rsidP="004B1141">
      <w:pPr>
        <w:rPr>
          <w:rFonts w:eastAsia="Times New Roman"/>
          <w:color w:val="FF2500"/>
          <w:sz w:val="20"/>
          <w:szCs w:val="20"/>
        </w:rPr>
      </w:pPr>
      <w:r>
        <w:rPr>
          <w:rFonts w:eastAsia="Times New Roman"/>
          <w:color w:val="FF2500"/>
          <w:sz w:val="20"/>
          <w:szCs w:val="20"/>
        </w:rPr>
        <w:tab/>
      </w:r>
      <w:r>
        <w:rPr>
          <w:rFonts w:eastAsia="Times New Roman"/>
          <w:color w:val="FF2500"/>
          <w:sz w:val="20"/>
          <w:szCs w:val="20"/>
        </w:rPr>
        <w:tab/>
      </w:r>
      <w:r w:rsidR="004B1141" w:rsidRPr="008035F4">
        <w:rPr>
          <w:rFonts w:eastAsia="Times New Roman"/>
          <w:sz w:val="20"/>
          <w:szCs w:val="20"/>
        </w:rPr>
        <w:t>[</w:t>
      </w:r>
      <w:r>
        <w:rPr>
          <w:rFonts w:eastAsia="Times New Roman"/>
          <w:strike/>
          <w:color w:val="FF2500"/>
          <w:sz w:val="20"/>
          <w:szCs w:val="20"/>
        </w:rPr>
        <w:t>(1)</w:t>
      </w:r>
      <w:r w:rsidR="007742F7" w:rsidRPr="008035F4">
        <w:rPr>
          <w:rFonts w:eastAsia="Times New Roman"/>
          <w:strike/>
          <w:color w:val="FF2500"/>
          <w:sz w:val="20"/>
          <w:szCs w:val="20"/>
        </w:rPr>
        <w:t xml:space="preserve"> name;</w:t>
      </w:r>
    </w:p>
    <w:p w:rsidR="007742F7" w:rsidRPr="008035F4" w:rsidRDefault="00E729C1" w:rsidP="004B1141">
      <w:pPr>
        <w:rPr>
          <w:rFonts w:eastAsia="Times New Roman"/>
          <w:color w:val="FF2500"/>
          <w:sz w:val="20"/>
          <w:szCs w:val="20"/>
        </w:rPr>
      </w:pPr>
      <w:r>
        <w:rPr>
          <w:rFonts w:eastAsia="Times New Roman"/>
          <w:color w:val="FF2500"/>
          <w:sz w:val="20"/>
          <w:szCs w:val="20"/>
        </w:rPr>
        <w:tab/>
      </w:r>
      <w:r>
        <w:rPr>
          <w:rFonts w:eastAsia="Times New Roman"/>
          <w:color w:val="FF2500"/>
          <w:sz w:val="20"/>
          <w:szCs w:val="20"/>
        </w:rPr>
        <w:tab/>
      </w:r>
      <w:r w:rsidR="007742F7" w:rsidRPr="008035F4">
        <w:rPr>
          <w:rFonts w:eastAsia="Times New Roman"/>
          <w:strike/>
          <w:color w:val="FF2500"/>
          <w:sz w:val="20"/>
          <w:szCs w:val="20"/>
        </w:rPr>
        <w:t>(2)</w:t>
      </w:r>
      <w:r>
        <w:rPr>
          <w:rFonts w:eastAsia="Times New Roman"/>
          <w:strike/>
          <w:color w:val="FF2500"/>
          <w:sz w:val="20"/>
          <w:szCs w:val="20"/>
        </w:rPr>
        <w:t xml:space="preserve"> </w:t>
      </w:r>
      <w:proofErr w:type="gramStart"/>
      <w:r w:rsidR="007742F7" w:rsidRPr="008035F4">
        <w:rPr>
          <w:rFonts w:eastAsia="Times New Roman"/>
          <w:strike/>
          <w:color w:val="FF2500"/>
          <w:sz w:val="20"/>
          <w:szCs w:val="20"/>
        </w:rPr>
        <w:t>address</w:t>
      </w:r>
      <w:proofErr w:type="gramEnd"/>
      <w:r w:rsidR="007742F7" w:rsidRPr="008035F4">
        <w:rPr>
          <w:rFonts w:eastAsia="Times New Roman"/>
          <w:strike/>
          <w:color w:val="FF2500"/>
          <w:sz w:val="20"/>
          <w:szCs w:val="20"/>
        </w:rPr>
        <w:t>; and</w:t>
      </w:r>
    </w:p>
    <w:p w:rsidR="007742F7" w:rsidRPr="008035F4" w:rsidRDefault="00E729C1" w:rsidP="004B1141">
      <w:pPr>
        <w:ind w:firstLine="180"/>
        <w:rPr>
          <w:rFonts w:eastAsia="Times New Roman"/>
          <w:color w:val="FF2500"/>
          <w:sz w:val="20"/>
          <w:szCs w:val="20"/>
        </w:rPr>
      </w:pPr>
      <w:r>
        <w:rPr>
          <w:rFonts w:eastAsia="Times New Roman"/>
          <w:color w:val="FF2500"/>
          <w:sz w:val="20"/>
          <w:szCs w:val="20"/>
        </w:rPr>
        <w:tab/>
      </w:r>
      <w:r>
        <w:rPr>
          <w:rFonts w:eastAsia="Times New Roman"/>
          <w:color w:val="FF2500"/>
          <w:sz w:val="20"/>
          <w:szCs w:val="20"/>
        </w:rPr>
        <w:tab/>
      </w:r>
      <w:r>
        <w:rPr>
          <w:rFonts w:eastAsia="Times New Roman"/>
          <w:strike/>
          <w:color w:val="FF2500"/>
          <w:sz w:val="20"/>
          <w:szCs w:val="20"/>
        </w:rPr>
        <w:t xml:space="preserve">(3) </w:t>
      </w:r>
      <w:proofErr w:type="gramStart"/>
      <w:r w:rsidR="007742F7" w:rsidRPr="008035F4">
        <w:rPr>
          <w:rFonts w:eastAsia="Times New Roman"/>
          <w:strike/>
          <w:color w:val="FF2500"/>
          <w:sz w:val="20"/>
          <w:szCs w:val="20"/>
        </w:rPr>
        <w:t>phone</w:t>
      </w:r>
      <w:proofErr w:type="gramEnd"/>
      <w:r w:rsidR="007742F7" w:rsidRPr="008035F4">
        <w:rPr>
          <w:rFonts w:eastAsia="Times New Roman"/>
          <w:strike/>
          <w:color w:val="FF2500"/>
          <w:sz w:val="20"/>
          <w:szCs w:val="20"/>
        </w:rPr>
        <w:t xml:space="preserve"> number</w:t>
      </w:r>
      <w:r w:rsidR="007742F7" w:rsidRPr="008035F4">
        <w:rPr>
          <w:rFonts w:eastAsia="Times New Roman"/>
          <w:sz w:val="20"/>
          <w:szCs w:val="20"/>
        </w:rPr>
        <w:t>.</w:t>
      </w:r>
      <w:r w:rsidR="004B1141" w:rsidRPr="008035F4">
        <w:rPr>
          <w:rFonts w:eastAsia="Times New Roman"/>
          <w:sz w:val="20"/>
          <w:szCs w:val="20"/>
        </w:rPr>
        <w:t>]</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sz w:val="20"/>
          <w:szCs w:val="20"/>
        </w:rPr>
        <w:t>[16.2.18.7 NMAC - N, 02-08-13; A, 03-02-14]</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16.2.18.8</w:t>
      </w:r>
      <w:r w:rsidRPr="008035F4">
        <w:rPr>
          <w:rStyle w:val="apple-tab-span"/>
          <w:rFonts w:eastAsia="Times New Roman"/>
          <w:sz w:val="20"/>
          <w:szCs w:val="20"/>
        </w:rPr>
        <w:tab/>
      </w:r>
      <w:r w:rsidRPr="008035F4">
        <w:rPr>
          <w:rFonts w:eastAsia="Times New Roman"/>
          <w:b/>
          <w:bCs/>
          <w:sz w:val="20"/>
          <w:szCs w:val="20"/>
        </w:rPr>
        <w:t>EDUCATIONAL COURSE APPROVAL BOARD REQUIREMENTS: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A.</w:t>
      </w:r>
      <w:r w:rsidRPr="008035F4">
        <w:rPr>
          <w:rStyle w:val="apple-tab-span"/>
          <w:rFonts w:eastAsia="Times New Roman"/>
          <w:sz w:val="20"/>
          <w:szCs w:val="20"/>
        </w:rPr>
        <w:tab/>
      </w:r>
      <w:r w:rsidRPr="008035F4">
        <w:rPr>
          <w:rFonts w:eastAsia="Times New Roman"/>
          <w:sz w:val="20"/>
          <w:szCs w:val="20"/>
        </w:rPr>
        <w:t>The board shall have final authority for approval of all educational courses including classes and teachers.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B.</w:t>
      </w:r>
      <w:r w:rsidRPr="008035F4">
        <w:rPr>
          <w:rStyle w:val="apple-tab-span"/>
          <w:rFonts w:eastAsia="Times New Roman"/>
          <w:sz w:val="20"/>
          <w:szCs w:val="20"/>
        </w:rPr>
        <w:tab/>
      </w:r>
      <w:r w:rsidRPr="008035F4">
        <w:rPr>
          <w:rFonts w:eastAsia="Times New Roman"/>
          <w:sz w:val="20"/>
          <w:szCs w:val="20"/>
        </w:rPr>
        <w:t>The board shall notify the applicant in writing by mail postmarked no more than 75 days after the receipt of the initial application as to whether the application is complete or</w:t>
      </w:r>
      <w:r w:rsidRPr="008035F4">
        <w:rPr>
          <w:rFonts w:eastAsia="Times New Roman"/>
          <w:color w:val="B51A00"/>
          <w:sz w:val="20"/>
          <w:szCs w:val="20"/>
          <w:u w:val="single"/>
        </w:rPr>
        <w:t xml:space="preserve"> </w:t>
      </w:r>
      <w:r w:rsidRPr="008035F4">
        <w:rPr>
          <w:rFonts w:eastAsia="Times New Roman"/>
          <w:color w:val="01B050"/>
          <w:sz w:val="20"/>
          <w:szCs w:val="20"/>
          <w:u w:val="single"/>
        </w:rPr>
        <w:t>if not complete, what documentation is needed to complete the application</w:t>
      </w:r>
      <w:proofErr w:type="gramStart"/>
      <w:r w:rsidRPr="00E729C1">
        <w:rPr>
          <w:rFonts w:eastAsia="Times New Roman"/>
          <w:color w:val="000000" w:themeColor="text1"/>
          <w:sz w:val="20"/>
          <w:szCs w:val="20"/>
        </w:rPr>
        <w:t>.</w:t>
      </w:r>
      <w:r w:rsidR="00E729C1" w:rsidRPr="00E729C1">
        <w:rPr>
          <w:rFonts w:eastAsia="Times New Roman"/>
          <w:color w:val="000000" w:themeColor="text1"/>
          <w:sz w:val="20"/>
          <w:szCs w:val="20"/>
        </w:rPr>
        <w:t>[</w:t>
      </w:r>
      <w:proofErr w:type="gramEnd"/>
      <w:r w:rsidRPr="008035F4">
        <w:rPr>
          <w:rFonts w:eastAsia="Times New Roman"/>
          <w:sz w:val="20"/>
          <w:szCs w:val="20"/>
        </w:rPr>
        <w:t xml:space="preserve"> </w:t>
      </w:r>
      <w:r w:rsidRPr="008035F4">
        <w:rPr>
          <w:rFonts w:eastAsia="Times New Roman"/>
          <w:strike/>
          <w:color w:val="FF2500"/>
          <w:sz w:val="20"/>
          <w:szCs w:val="20"/>
        </w:rPr>
        <w:t>incomplete and missing specified application documentation</w:t>
      </w:r>
      <w:r w:rsidRPr="00E729C1">
        <w:rPr>
          <w:rFonts w:eastAsia="Times New Roman"/>
          <w:color w:val="000000" w:themeColor="text1"/>
          <w:sz w:val="20"/>
          <w:szCs w:val="20"/>
        </w:rPr>
        <w:t>.</w:t>
      </w:r>
      <w:r w:rsidR="00E729C1" w:rsidRPr="00E729C1">
        <w:rPr>
          <w:rFonts w:eastAsia="Times New Roman"/>
          <w:color w:val="000000" w:themeColor="text1"/>
          <w:sz w:val="20"/>
          <w:szCs w:val="20"/>
        </w:rPr>
        <w:t>]</w:t>
      </w:r>
    </w:p>
    <w:p w:rsidR="007742F7" w:rsidRPr="008035F4" w:rsidRDefault="007742F7" w:rsidP="007742F7">
      <w:pPr>
        <w:rPr>
          <w:rFonts w:eastAsia="Times New Roman"/>
          <w:color w:val="FF2500"/>
          <w:sz w:val="20"/>
          <w:szCs w:val="20"/>
        </w:rPr>
      </w:pPr>
      <w:r w:rsidRPr="008035F4">
        <w:rPr>
          <w:rStyle w:val="apple-tab-span"/>
          <w:rFonts w:eastAsia="Times New Roman"/>
          <w:color w:val="000000"/>
          <w:sz w:val="20"/>
          <w:szCs w:val="20"/>
        </w:rPr>
        <w:tab/>
      </w:r>
      <w:r w:rsidRPr="008035F4">
        <w:rPr>
          <w:rFonts w:eastAsia="Times New Roman"/>
          <w:color w:val="000000"/>
          <w:sz w:val="20"/>
          <w:szCs w:val="20"/>
        </w:rPr>
        <w:t>C.</w:t>
      </w:r>
      <w:r w:rsidRPr="008035F4">
        <w:rPr>
          <w:rStyle w:val="apple-tab-span"/>
          <w:rFonts w:eastAsia="Times New Roman"/>
          <w:color w:val="000000"/>
          <w:sz w:val="20"/>
          <w:szCs w:val="20"/>
        </w:rPr>
        <w:tab/>
      </w:r>
      <w:r w:rsidRPr="008035F4">
        <w:rPr>
          <w:rFonts w:eastAsia="Times New Roman"/>
          <w:color w:val="01B050"/>
          <w:sz w:val="20"/>
          <w:szCs w:val="20"/>
          <w:u w:val="single"/>
        </w:rPr>
        <w:t>If the requested information is not received at the board office</w:t>
      </w:r>
      <w:proofErr w:type="gramStart"/>
      <w:r w:rsidRPr="008035F4">
        <w:rPr>
          <w:rFonts w:eastAsia="Times New Roman"/>
          <w:color w:val="01B050"/>
          <w:sz w:val="20"/>
          <w:szCs w:val="20"/>
          <w:u w:val="single"/>
        </w:rPr>
        <w:t>  within</w:t>
      </w:r>
      <w:proofErr w:type="gramEnd"/>
      <w:r w:rsidRPr="008035F4">
        <w:rPr>
          <w:rFonts w:eastAsia="Times New Roman"/>
          <w:color w:val="01B050"/>
          <w:sz w:val="20"/>
          <w:szCs w:val="20"/>
          <w:u w:val="single"/>
        </w:rPr>
        <w:t xml:space="preserve"> 75 days after notification</w:t>
      </w:r>
      <w:r w:rsidRPr="008035F4">
        <w:rPr>
          <w:rFonts w:eastAsia="Times New Roman"/>
          <w:color w:val="000000"/>
          <w:sz w:val="20"/>
          <w:szCs w:val="20"/>
        </w:rPr>
        <w:t xml:space="preserve"> the board shall notify the applicant in writing by mail</w:t>
      </w:r>
      <w:r w:rsidRPr="008035F4">
        <w:rPr>
          <w:rFonts w:eastAsia="Times New Roman"/>
          <w:color w:val="B51A00"/>
          <w:sz w:val="20"/>
          <w:szCs w:val="20"/>
          <w:u w:val="single"/>
        </w:rPr>
        <w:t xml:space="preserve"> </w:t>
      </w:r>
      <w:r w:rsidRPr="008035F4">
        <w:rPr>
          <w:rFonts w:eastAsia="Times New Roman"/>
          <w:color w:val="01B050"/>
          <w:sz w:val="20"/>
          <w:szCs w:val="20"/>
          <w:u w:val="single"/>
        </w:rPr>
        <w:t>that the application has expired</w:t>
      </w:r>
      <w:r w:rsidR="00E729C1" w:rsidRPr="00E729C1">
        <w:rPr>
          <w:rFonts w:eastAsia="Times New Roman"/>
          <w:color w:val="000000" w:themeColor="text1"/>
          <w:sz w:val="20"/>
          <w:szCs w:val="20"/>
        </w:rPr>
        <w:t>[</w:t>
      </w:r>
      <w:r w:rsidRPr="008035F4">
        <w:rPr>
          <w:rFonts w:eastAsia="Times New Roman"/>
          <w:color w:val="000000"/>
          <w:sz w:val="20"/>
          <w:szCs w:val="20"/>
        </w:rPr>
        <w:t xml:space="preserve"> </w:t>
      </w:r>
      <w:r w:rsidRPr="008035F4">
        <w:rPr>
          <w:rFonts w:eastAsia="Times New Roman"/>
          <w:strike/>
          <w:color w:val="FF2500"/>
          <w:sz w:val="20"/>
          <w:szCs w:val="20"/>
        </w:rPr>
        <w:t>postmarked no more than 75 days after the notice of receipt of the complete application sent out by the board, whether the application is approved or denied</w:t>
      </w:r>
      <w:r w:rsidRPr="00E729C1">
        <w:rPr>
          <w:rFonts w:eastAsia="Times New Roman"/>
          <w:color w:val="000000" w:themeColor="text1"/>
          <w:sz w:val="20"/>
          <w:szCs w:val="20"/>
        </w:rPr>
        <w:t>.</w:t>
      </w:r>
      <w:r w:rsidR="00E729C1" w:rsidRPr="00E729C1">
        <w:rPr>
          <w:rFonts w:eastAsia="Times New Roman"/>
          <w:color w:val="000000" w:themeColor="text1"/>
          <w:sz w:val="20"/>
          <w:szCs w:val="20"/>
        </w:rPr>
        <w:t>]</w:t>
      </w:r>
    </w:p>
    <w:p w:rsidR="007742F7" w:rsidRPr="008035F4" w:rsidRDefault="007742F7" w:rsidP="007742F7">
      <w:pPr>
        <w:rPr>
          <w:rFonts w:eastAsia="Times New Roman"/>
          <w:color w:val="01B050"/>
          <w:sz w:val="20"/>
          <w:szCs w:val="20"/>
        </w:rPr>
      </w:pPr>
      <w:r w:rsidRPr="008035F4">
        <w:rPr>
          <w:rStyle w:val="apple-tab-span"/>
          <w:rFonts w:eastAsia="Times New Roman"/>
          <w:color w:val="000000"/>
          <w:sz w:val="20"/>
          <w:szCs w:val="20"/>
        </w:rPr>
        <w:tab/>
      </w:r>
      <w:r w:rsidRPr="008035F4">
        <w:rPr>
          <w:rFonts w:eastAsia="Times New Roman"/>
          <w:color w:val="000000"/>
          <w:sz w:val="20"/>
          <w:szCs w:val="20"/>
        </w:rPr>
        <w:t>D.</w:t>
      </w:r>
      <w:r w:rsidRPr="008035F4">
        <w:rPr>
          <w:rStyle w:val="apple-tab-span"/>
          <w:rFonts w:eastAsia="Times New Roman"/>
          <w:color w:val="000000"/>
          <w:sz w:val="20"/>
          <w:szCs w:val="20"/>
        </w:rPr>
        <w:tab/>
      </w:r>
      <w:r w:rsidRPr="008035F4">
        <w:rPr>
          <w:rFonts w:eastAsia="Times New Roman"/>
          <w:color w:val="01B050"/>
          <w:sz w:val="20"/>
          <w:szCs w:val="20"/>
          <w:u w:val="single"/>
        </w:rPr>
        <w:t>Teaching must commence for an approved course within 6 months of approval</w:t>
      </w:r>
      <w:r w:rsidRPr="008035F4">
        <w:rPr>
          <w:rFonts w:eastAsia="Times New Roman"/>
          <w:color w:val="01B050"/>
          <w:sz w:val="20"/>
          <w:szCs w:val="20"/>
        </w:rPr>
        <w:t> </w:t>
      </w:r>
    </w:p>
    <w:p w:rsidR="007742F7" w:rsidRPr="008035F4" w:rsidRDefault="007742F7" w:rsidP="007742F7">
      <w:pPr>
        <w:rPr>
          <w:rFonts w:eastAsia="Times New Roman"/>
          <w:color w:val="FF2500"/>
          <w:sz w:val="20"/>
          <w:szCs w:val="20"/>
        </w:rPr>
      </w:pPr>
      <w:r w:rsidRPr="008035F4">
        <w:rPr>
          <w:rStyle w:val="apple-tab-span"/>
          <w:rFonts w:eastAsia="Times New Roman"/>
          <w:color w:val="000000"/>
          <w:sz w:val="20"/>
          <w:szCs w:val="20"/>
        </w:rPr>
        <w:tab/>
      </w:r>
      <w:r w:rsidRPr="008035F4">
        <w:rPr>
          <w:rFonts w:eastAsia="Times New Roman"/>
          <w:color w:val="000000"/>
          <w:sz w:val="20"/>
          <w:szCs w:val="20"/>
        </w:rPr>
        <w:t>E.</w:t>
      </w:r>
      <w:r w:rsidRPr="008035F4">
        <w:rPr>
          <w:rStyle w:val="apple-tab-span"/>
          <w:rFonts w:eastAsia="Times New Roman"/>
          <w:color w:val="FF2500"/>
          <w:sz w:val="20"/>
          <w:szCs w:val="20"/>
        </w:rPr>
        <w:tab/>
      </w:r>
      <w:r w:rsidRPr="008035F4">
        <w:rPr>
          <w:rFonts w:eastAsia="Times New Roman"/>
          <w:color w:val="000000"/>
          <w:sz w:val="20"/>
          <w:szCs w:val="20"/>
        </w:rPr>
        <w:t>[</w:t>
      </w:r>
      <w:r w:rsidRPr="008035F4">
        <w:rPr>
          <w:rFonts w:eastAsia="Times New Roman"/>
          <w:strike/>
          <w:color w:val="FF2500"/>
          <w:sz w:val="20"/>
          <w:szCs w:val="20"/>
        </w:rPr>
        <w:t>In the interim between regular board meetings the board’s chairman or an authorized representative of the board shall issue an interim temporary educational course approval to a qualified applicant who has filed, with the board, a complete application and complied with all requirements for educational course approval. The interim temporary</w:t>
      </w:r>
      <w:r w:rsidRPr="008035F4">
        <w:rPr>
          <w:rFonts w:eastAsia="Times New Roman"/>
          <w:color w:val="FF2500"/>
          <w:sz w:val="20"/>
          <w:szCs w:val="20"/>
        </w:rPr>
        <w:t xml:space="preserve"> </w:t>
      </w:r>
      <w:r w:rsidRPr="008035F4">
        <w:rPr>
          <w:rFonts w:eastAsia="Times New Roman"/>
          <w:strike/>
          <w:color w:val="FF2500"/>
          <w:sz w:val="20"/>
          <w:szCs w:val="20"/>
        </w:rPr>
        <w:t>educational course approval shall automatically expire on the date of the next regular board meeting and final educational course approval shall only be granted by the board</w:t>
      </w:r>
      <w:r w:rsidRPr="008035F4">
        <w:rPr>
          <w:rFonts w:eastAsia="Times New Roman"/>
          <w:color w:val="01B050"/>
          <w:sz w:val="20"/>
          <w:szCs w:val="20"/>
        </w:rPr>
        <w:t>.</w:t>
      </w:r>
      <w:r w:rsidRPr="008035F4">
        <w:rPr>
          <w:rFonts w:eastAsia="Times New Roman"/>
          <w:color w:val="000000"/>
          <w:sz w:val="20"/>
          <w:szCs w:val="20"/>
        </w:rPr>
        <w:t>]</w:t>
      </w:r>
      <w:r w:rsidRPr="008035F4">
        <w:rPr>
          <w:rFonts w:eastAsia="Times New Roman"/>
          <w:color w:val="01B050"/>
          <w:sz w:val="20"/>
          <w:szCs w:val="20"/>
          <w:u w:val="single"/>
        </w:rPr>
        <w:t>If the application is denied, the notice of denial shall state the reason the application was denied</w:t>
      </w:r>
      <w:r w:rsidRPr="008035F4">
        <w:rPr>
          <w:rFonts w:eastAsia="Times New Roman"/>
          <w:color w:val="000000"/>
          <w:sz w:val="20"/>
          <w:szCs w:val="20"/>
        </w:rPr>
        <w:t>.</w:t>
      </w:r>
    </w:p>
    <w:p w:rsidR="007742F7" w:rsidRPr="008035F4" w:rsidRDefault="007742F7" w:rsidP="007742F7">
      <w:pPr>
        <w:rPr>
          <w:rFonts w:eastAsia="Times New Roman"/>
          <w:color w:val="01B050"/>
          <w:sz w:val="20"/>
          <w:szCs w:val="20"/>
        </w:rPr>
      </w:pPr>
      <w:r w:rsidRPr="008035F4">
        <w:rPr>
          <w:rStyle w:val="apple-tab-span"/>
          <w:rFonts w:eastAsia="Times New Roman"/>
          <w:color w:val="01B050"/>
          <w:sz w:val="20"/>
          <w:szCs w:val="20"/>
          <w:u w:val="single"/>
        </w:rPr>
        <w:tab/>
      </w:r>
      <w:r w:rsidRPr="008035F4">
        <w:rPr>
          <w:rFonts w:eastAsia="Times New Roman"/>
          <w:color w:val="01B050"/>
          <w:sz w:val="20"/>
          <w:szCs w:val="20"/>
          <w:u w:val="single"/>
        </w:rPr>
        <w:t>F.</w:t>
      </w:r>
      <w:r w:rsidRPr="008035F4">
        <w:rPr>
          <w:rStyle w:val="apple-tab-span"/>
          <w:rFonts w:eastAsia="Times New Roman"/>
          <w:color w:val="01B050"/>
          <w:sz w:val="20"/>
          <w:szCs w:val="20"/>
          <w:u w:val="single"/>
        </w:rPr>
        <w:tab/>
      </w:r>
      <w:r w:rsidRPr="008035F4">
        <w:rPr>
          <w:rFonts w:eastAsia="Times New Roman"/>
          <w:color w:val="01B050"/>
          <w:sz w:val="20"/>
          <w:szCs w:val="20"/>
          <w:u w:val="single"/>
        </w:rPr>
        <w:t xml:space="preserve"> If the application is expired or is denied, the applicant will have to reapply as a new applicant.</w:t>
      </w:r>
    </w:p>
    <w:p w:rsidR="007742F7" w:rsidRPr="008035F4" w:rsidRDefault="007742F7" w:rsidP="007742F7">
      <w:pPr>
        <w:rPr>
          <w:rFonts w:eastAsia="Times New Roman"/>
          <w:sz w:val="20"/>
          <w:szCs w:val="20"/>
        </w:rPr>
      </w:pPr>
      <w:r w:rsidRPr="008035F4">
        <w:rPr>
          <w:rFonts w:eastAsia="Times New Roman"/>
          <w:sz w:val="20"/>
          <w:szCs w:val="20"/>
        </w:rPr>
        <w:lastRenderedPageBreak/>
        <w:t>[16.2.18.8 NMAC - N, 02-08-13]</w:t>
      </w:r>
    </w:p>
    <w:p w:rsidR="007742F7" w:rsidRPr="008035F4" w:rsidRDefault="007742F7" w:rsidP="007742F7">
      <w:pPr>
        <w:rPr>
          <w:rFonts w:eastAsia="Times New Roman"/>
          <w:sz w:val="20"/>
          <w:szCs w:val="20"/>
        </w:rPr>
      </w:pPr>
    </w:p>
    <w:p w:rsidR="00892706" w:rsidRPr="008035F4" w:rsidRDefault="00E729C1" w:rsidP="00892706">
      <w:pPr>
        <w:rPr>
          <w:rFonts w:eastAsia="Times New Roman"/>
          <w:sz w:val="20"/>
          <w:szCs w:val="20"/>
        </w:rPr>
      </w:pPr>
      <w:r>
        <w:rPr>
          <w:rStyle w:val="apple-tab-span"/>
          <w:rFonts w:eastAsia="Times New Roman"/>
          <w:color w:val="000000"/>
          <w:sz w:val="20"/>
          <w:szCs w:val="20"/>
        </w:rPr>
        <w:tab/>
      </w:r>
      <w:r w:rsidR="00892706" w:rsidRPr="008035F4">
        <w:rPr>
          <w:rFonts w:eastAsia="Times New Roman"/>
          <w:b/>
          <w:bCs/>
          <w:sz w:val="20"/>
          <w:szCs w:val="20"/>
        </w:rPr>
        <w:t>16.2.18.9</w:t>
      </w:r>
      <w:r>
        <w:rPr>
          <w:rFonts w:eastAsia="Times New Roman"/>
          <w:sz w:val="20"/>
          <w:szCs w:val="20"/>
        </w:rPr>
        <w:tab/>
      </w:r>
      <w:r w:rsidR="00892706" w:rsidRPr="008035F4">
        <w:rPr>
          <w:rFonts w:eastAsia="Times New Roman"/>
          <w:b/>
          <w:bCs/>
          <w:sz w:val="20"/>
          <w:szCs w:val="20"/>
        </w:rPr>
        <w:t>EDUCATIONAL COURSE PREREQUISITES:</w:t>
      </w:r>
    </w:p>
    <w:p w:rsidR="001314F6" w:rsidRDefault="001314F6" w:rsidP="001314F6">
      <w:pPr>
        <w:rPr>
          <w:rFonts w:eastAsia="Times New Roman"/>
          <w:strike/>
          <w:color w:val="FF0000"/>
          <w:sz w:val="20"/>
          <w:szCs w:val="20"/>
        </w:rPr>
      </w:pPr>
      <w:r>
        <w:rPr>
          <w:rFonts w:eastAsia="Times New Roman"/>
          <w:sz w:val="20"/>
          <w:szCs w:val="20"/>
        </w:rPr>
        <w:tab/>
      </w:r>
      <w:r w:rsidR="00892706" w:rsidRPr="008035F4">
        <w:rPr>
          <w:rFonts w:eastAsia="Times New Roman"/>
          <w:sz w:val="20"/>
          <w:szCs w:val="20"/>
        </w:rPr>
        <w:t xml:space="preserve"> [</w:t>
      </w:r>
      <w:r w:rsidR="00892706" w:rsidRPr="008035F4">
        <w:rPr>
          <w:rFonts w:eastAsia="Times New Roman"/>
          <w:strike/>
          <w:color w:val="FF0000"/>
          <w:sz w:val="20"/>
          <w:szCs w:val="20"/>
        </w:rPr>
        <w:t>A</w:t>
      </w:r>
      <w:r w:rsidRPr="001314F6">
        <w:rPr>
          <w:rFonts w:eastAsia="Times New Roman"/>
          <w:color w:val="FF0000"/>
          <w:sz w:val="20"/>
          <w:szCs w:val="20"/>
        </w:rPr>
        <w:tab/>
      </w:r>
      <w:r w:rsidR="00892706" w:rsidRPr="008035F4">
        <w:rPr>
          <w:rFonts w:eastAsia="Times New Roman"/>
          <w:strike/>
          <w:color w:val="FF0000"/>
          <w:sz w:val="20"/>
          <w:szCs w:val="20"/>
        </w:rPr>
        <w:t>Proof of completion of a course in pharmacology from an accredited institution or the equivalent of at least three college or university credit hours (30-45 contact hours) in pharmacology from an accredited college or university. If the applicant prefers they can sit for a pharmacology final ex</w:t>
      </w:r>
      <w:r>
        <w:rPr>
          <w:rFonts w:eastAsia="Times New Roman"/>
          <w:strike/>
          <w:color w:val="FF0000"/>
          <w:sz w:val="20"/>
          <w:szCs w:val="20"/>
        </w:rPr>
        <w:t>am at an accredited institution</w:t>
      </w:r>
    </w:p>
    <w:p w:rsidR="001314F6" w:rsidRDefault="001314F6" w:rsidP="001314F6">
      <w:pPr>
        <w:rPr>
          <w:rFonts w:eastAsia="Times New Roman"/>
          <w:sz w:val="20"/>
          <w:szCs w:val="20"/>
        </w:rPr>
      </w:pPr>
      <w:r w:rsidRPr="001314F6">
        <w:rPr>
          <w:rFonts w:eastAsia="Times New Roman"/>
          <w:color w:val="FF0000"/>
          <w:sz w:val="20"/>
          <w:szCs w:val="20"/>
        </w:rPr>
        <w:tab/>
      </w:r>
      <w:r w:rsidRPr="001314F6">
        <w:rPr>
          <w:rFonts w:eastAsia="Times New Roman"/>
          <w:color w:val="FF0000"/>
          <w:sz w:val="20"/>
          <w:szCs w:val="20"/>
        </w:rPr>
        <w:tab/>
      </w:r>
      <w:r>
        <w:rPr>
          <w:rFonts w:eastAsia="Times New Roman"/>
          <w:strike/>
          <w:color w:val="FF0000"/>
          <w:sz w:val="20"/>
          <w:szCs w:val="20"/>
        </w:rPr>
        <w:t>(1)</w:t>
      </w:r>
      <w:r w:rsidRPr="001314F6">
        <w:rPr>
          <w:rFonts w:eastAsia="Times New Roman"/>
          <w:color w:val="FF0000"/>
          <w:sz w:val="20"/>
          <w:szCs w:val="20"/>
        </w:rPr>
        <w:tab/>
      </w:r>
      <w:r w:rsidR="00892706" w:rsidRPr="008035F4">
        <w:rPr>
          <w:rFonts w:eastAsia="Times New Roman"/>
          <w:strike/>
          <w:color w:val="FF0000"/>
          <w:sz w:val="20"/>
          <w:szCs w:val="20"/>
        </w:rPr>
        <w:t>proof of completion of a four hour American heart association approved CPR or basic life support (BLS) course; a current card will serve as proof; and</w:t>
      </w:r>
    </w:p>
    <w:p w:rsidR="00892706" w:rsidRPr="008035F4" w:rsidRDefault="001314F6" w:rsidP="001314F6">
      <w:pPr>
        <w:rPr>
          <w:rFonts w:eastAsia="Times New Roman"/>
          <w:sz w:val="20"/>
          <w:szCs w:val="20"/>
        </w:rPr>
      </w:pPr>
      <w:r>
        <w:rPr>
          <w:rFonts w:eastAsia="Times New Roman"/>
          <w:sz w:val="20"/>
          <w:szCs w:val="20"/>
        </w:rPr>
        <w:tab/>
      </w:r>
      <w:r>
        <w:rPr>
          <w:rFonts w:eastAsia="Times New Roman"/>
          <w:sz w:val="20"/>
          <w:szCs w:val="20"/>
        </w:rPr>
        <w:tab/>
      </w:r>
      <w:r>
        <w:rPr>
          <w:rFonts w:eastAsia="Times New Roman"/>
          <w:strike/>
          <w:color w:val="FF0000"/>
          <w:sz w:val="20"/>
          <w:szCs w:val="20"/>
        </w:rPr>
        <w:t>(2)</w:t>
      </w:r>
      <w:r w:rsidRPr="00615AD4">
        <w:rPr>
          <w:rFonts w:eastAsia="Times New Roman"/>
          <w:color w:val="FF0000"/>
          <w:sz w:val="20"/>
          <w:szCs w:val="20"/>
        </w:rPr>
        <w:tab/>
      </w:r>
      <w:proofErr w:type="gramStart"/>
      <w:r w:rsidR="00892706" w:rsidRPr="008035F4">
        <w:rPr>
          <w:rFonts w:eastAsia="Times New Roman"/>
          <w:strike/>
          <w:color w:val="FF0000"/>
          <w:sz w:val="20"/>
          <w:szCs w:val="20"/>
        </w:rPr>
        <w:t>proof</w:t>
      </w:r>
      <w:proofErr w:type="gramEnd"/>
      <w:r w:rsidR="00892706" w:rsidRPr="008035F4">
        <w:rPr>
          <w:rFonts w:eastAsia="Times New Roman"/>
          <w:strike/>
          <w:color w:val="FF0000"/>
          <w:sz w:val="20"/>
          <w:szCs w:val="20"/>
        </w:rPr>
        <w:t xml:space="preserve"> of completion of a two hour instruction in the use of inhaled O2 and IM epinephrine for emergency use or inclusion of </w:t>
      </w:r>
      <w:r w:rsidR="004B1141" w:rsidRPr="008035F4">
        <w:rPr>
          <w:rFonts w:eastAsia="Times New Roman"/>
          <w:strike/>
          <w:color w:val="FF0000"/>
          <w:sz w:val="20"/>
          <w:szCs w:val="20"/>
        </w:rPr>
        <w:t xml:space="preserve"> </w:t>
      </w:r>
      <w:r w:rsidR="00892706" w:rsidRPr="008035F4">
        <w:rPr>
          <w:rFonts w:eastAsia="Times New Roman"/>
          <w:strike/>
          <w:color w:val="FF0000"/>
          <w:sz w:val="20"/>
          <w:szCs w:val="20"/>
        </w:rPr>
        <w:t>that education and training in the basic education course curriculum.</w:t>
      </w:r>
    </w:p>
    <w:p w:rsidR="00892706" w:rsidRPr="008035F4" w:rsidRDefault="001314F6" w:rsidP="00892706">
      <w:pPr>
        <w:rPr>
          <w:rFonts w:eastAsia="Times New Roman"/>
          <w:sz w:val="20"/>
          <w:szCs w:val="20"/>
        </w:rPr>
      </w:pPr>
      <w:r>
        <w:rPr>
          <w:rFonts w:eastAsia="Times New Roman"/>
          <w:color w:val="FF0000"/>
          <w:sz w:val="20"/>
          <w:szCs w:val="20"/>
        </w:rPr>
        <w:tab/>
      </w:r>
      <w:r w:rsidR="00892706" w:rsidRPr="008035F4">
        <w:rPr>
          <w:rFonts w:eastAsia="Times New Roman"/>
          <w:strike/>
          <w:color w:val="FF0000"/>
          <w:sz w:val="20"/>
          <w:szCs w:val="20"/>
        </w:rPr>
        <w:t>B.</w:t>
      </w:r>
      <w:r>
        <w:rPr>
          <w:rFonts w:eastAsia="Times New Roman"/>
          <w:color w:val="FF0000"/>
          <w:sz w:val="20"/>
          <w:szCs w:val="20"/>
        </w:rPr>
        <w:tab/>
      </w:r>
      <w:r w:rsidR="00892706" w:rsidRPr="008035F4">
        <w:rPr>
          <w:rFonts w:eastAsia="Times New Roman"/>
          <w:color w:val="FF0000"/>
          <w:sz w:val="20"/>
          <w:szCs w:val="20"/>
        </w:rPr>
        <w:t xml:space="preserve"> </w:t>
      </w:r>
      <w:r w:rsidR="00892706" w:rsidRPr="008035F4">
        <w:rPr>
          <w:rFonts w:eastAsia="Times New Roman"/>
          <w:strike/>
          <w:color w:val="FF0000"/>
          <w:sz w:val="20"/>
          <w:szCs w:val="20"/>
        </w:rPr>
        <w:t>The basic injection course is a prerequisite to injection therapy certification and intravenous therapy certification.</w:t>
      </w:r>
      <w:r w:rsidR="00892706" w:rsidRPr="008035F4">
        <w:rPr>
          <w:rFonts w:eastAsia="Times New Roman"/>
          <w:sz w:val="20"/>
          <w:szCs w:val="20"/>
        </w:rPr>
        <w:t>]</w:t>
      </w:r>
    </w:p>
    <w:p w:rsidR="00892706" w:rsidRPr="008035F4" w:rsidRDefault="00E729C1" w:rsidP="00892706">
      <w:pPr>
        <w:rPr>
          <w:rFonts w:eastAsia="Times New Roman"/>
          <w:sz w:val="20"/>
          <w:szCs w:val="20"/>
        </w:rPr>
      </w:pPr>
      <w:r>
        <w:rPr>
          <w:rFonts w:eastAsia="Times New Roman"/>
          <w:color w:val="00B050"/>
          <w:sz w:val="20"/>
          <w:szCs w:val="20"/>
        </w:rPr>
        <w:tab/>
      </w:r>
      <w:r w:rsidR="00892706" w:rsidRPr="008035F4">
        <w:rPr>
          <w:rFonts w:eastAsia="Times New Roman"/>
          <w:color w:val="00B050"/>
          <w:sz w:val="20"/>
          <w:szCs w:val="20"/>
          <w:u w:val="single"/>
        </w:rPr>
        <w:t xml:space="preserve"> A.</w:t>
      </w:r>
      <w:r>
        <w:rPr>
          <w:rFonts w:eastAsia="Times New Roman"/>
          <w:color w:val="00B050"/>
          <w:sz w:val="20"/>
          <w:szCs w:val="20"/>
        </w:rPr>
        <w:tab/>
      </w:r>
      <w:r w:rsidR="00892706" w:rsidRPr="008035F4">
        <w:rPr>
          <w:rFonts w:eastAsia="Times New Roman"/>
          <w:color w:val="00B050"/>
          <w:sz w:val="20"/>
          <w:szCs w:val="20"/>
          <w:u w:val="single"/>
        </w:rPr>
        <w:t>An applicant for an educational course in expanded practice leading to certification must be a NM licensed doctor of oriental medicine in good standing.</w:t>
      </w:r>
    </w:p>
    <w:p w:rsidR="00892706" w:rsidRPr="008035F4" w:rsidRDefault="00E729C1" w:rsidP="00892706">
      <w:pPr>
        <w:rPr>
          <w:rFonts w:eastAsia="Times New Roman"/>
          <w:sz w:val="20"/>
          <w:szCs w:val="20"/>
        </w:rPr>
      </w:pPr>
      <w:r>
        <w:rPr>
          <w:rFonts w:eastAsia="Times New Roman"/>
          <w:color w:val="00B050"/>
          <w:sz w:val="20"/>
          <w:szCs w:val="20"/>
        </w:rPr>
        <w:tab/>
      </w:r>
      <w:r w:rsidR="00892706" w:rsidRPr="008035F4">
        <w:rPr>
          <w:rFonts w:eastAsia="Times New Roman"/>
          <w:color w:val="00B050"/>
          <w:sz w:val="20"/>
          <w:szCs w:val="20"/>
          <w:u w:val="single"/>
        </w:rPr>
        <w:t>B.</w:t>
      </w:r>
      <w:r>
        <w:rPr>
          <w:rFonts w:eastAsia="Times New Roman"/>
          <w:color w:val="00B050"/>
          <w:sz w:val="20"/>
          <w:szCs w:val="20"/>
        </w:rPr>
        <w:tab/>
      </w:r>
      <w:r w:rsidR="00892706" w:rsidRPr="008035F4">
        <w:rPr>
          <w:rFonts w:eastAsia="Times New Roman"/>
          <w:color w:val="00B050"/>
          <w:sz w:val="20"/>
          <w:szCs w:val="20"/>
          <w:u w:val="single"/>
        </w:rPr>
        <w:t>An applicant for expanded practice must submit proof of the following prior to enrolling in educational course:</w:t>
      </w:r>
    </w:p>
    <w:p w:rsidR="00E729C1" w:rsidRDefault="00E729C1" w:rsidP="00E729C1">
      <w:pPr>
        <w:rPr>
          <w:rFonts w:eastAsia="Times New Roman"/>
          <w:sz w:val="20"/>
          <w:szCs w:val="20"/>
        </w:rPr>
      </w:pPr>
      <w:r>
        <w:rPr>
          <w:rFonts w:eastAsia="Times New Roman"/>
          <w:color w:val="00B050"/>
          <w:sz w:val="20"/>
          <w:szCs w:val="20"/>
        </w:rPr>
        <w:tab/>
      </w:r>
      <w:r>
        <w:rPr>
          <w:rFonts w:eastAsia="Times New Roman"/>
          <w:color w:val="00B050"/>
          <w:sz w:val="20"/>
          <w:szCs w:val="20"/>
        </w:rPr>
        <w:tab/>
      </w:r>
      <w:r w:rsidR="00892706" w:rsidRPr="008035F4">
        <w:rPr>
          <w:rFonts w:eastAsia="Times New Roman"/>
          <w:color w:val="00B050"/>
          <w:sz w:val="20"/>
          <w:szCs w:val="20"/>
          <w:u w:val="single"/>
        </w:rPr>
        <w:t>(1)</w:t>
      </w:r>
      <w:r>
        <w:rPr>
          <w:rFonts w:eastAsia="Times New Roman"/>
          <w:color w:val="00B050"/>
          <w:sz w:val="20"/>
          <w:szCs w:val="20"/>
        </w:rPr>
        <w:tab/>
      </w:r>
      <w:proofErr w:type="gramStart"/>
      <w:r w:rsidR="00892706" w:rsidRPr="008035F4">
        <w:rPr>
          <w:rFonts w:eastAsia="Times New Roman"/>
          <w:color w:val="00B050"/>
          <w:sz w:val="20"/>
          <w:szCs w:val="20"/>
          <w:u w:val="single"/>
        </w:rPr>
        <w:t>proof</w:t>
      </w:r>
      <w:proofErr w:type="gramEnd"/>
      <w:r w:rsidR="00892706" w:rsidRPr="008035F4">
        <w:rPr>
          <w:rFonts w:eastAsia="Times New Roman"/>
          <w:color w:val="00B050"/>
          <w:sz w:val="20"/>
          <w:szCs w:val="20"/>
          <w:u w:val="single"/>
        </w:rPr>
        <w:t xml:space="preserve"> of completion of at least three college or university credit hours (30-45 contact hours) in a course in pharmacology from an accredited institution;</w:t>
      </w:r>
      <w:r w:rsidR="00892706" w:rsidRPr="008035F4">
        <w:rPr>
          <w:rFonts w:eastAsia="Times New Roman"/>
          <w:color w:val="0056D6"/>
          <w:sz w:val="20"/>
          <w:szCs w:val="20"/>
          <w:u w:val="single"/>
        </w:rPr>
        <w:t> </w:t>
      </w:r>
      <w:r w:rsidR="00892706" w:rsidRPr="008035F4">
        <w:rPr>
          <w:rFonts w:eastAsia="Times New Roman"/>
          <w:color w:val="00B050"/>
          <w:sz w:val="20"/>
          <w:szCs w:val="20"/>
          <w:u w:val="single"/>
        </w:rPr>
        <w:t>a board approved on-line course is acceptable. Or, the applicant may sit for a pharmacology final exam at an accredited institution to satisfy this requirement, prior to enrolling in basic injection; and</w:t>
      </w:r>
    </w:p>
    <w:p w:rsidR="00E729C1" w:rsidRDefault="00E729C1" w:rsidP="00E729C1">
      <w:pPr>
        <w:rPr>
          <w:rFonts w:eastAsia="Times New Roman"/>
          <w:sz w:val="20"/>
          <w:szCs w:val="20"/>
        </w:rPr>
      </w:pPr>
      <w:r>
        <w:rPr>
          <w:rFonts w:eastAsia="Times New Roman"/>
          <w:sz w:val="20"/>
          <w:szCs w:val="20"/>
        </w:rPr>
        <w:tab/>
      </w:r>
      <w:r>
        <w:rPr>
          <w:rFonts w:eastAsia="Times New Roman"/>
          <w:sz w:val="20"/>
          <w:szCs w:val="20"/>
        </w:rPr>
        <w:tab/>
      </w:r>
      <w:r w:rsidR="00892706" w:rsidRPr="008035F4">
        <w:rPr>
          <w:rFonts w:eastAsia="Times New Roman"/>
          <w:color w:val="00B050"/>
          <w:sz w:val="20"/>
          <w:szCs w:val="20"/>
          <w:u w:val="single"/>
        </w:rPr>
        <w:t>(2)</w:t>
      </w:r>
      <w:r>
        <w:rPr>
          <w:rFonts w:eastAsia="Times New Roman"/>
          <w:color w:val="00B050"/>
          <w:sz w:val="20"/>
          <w:szCs w:val="20"/>
          <w:u w:val="single"/>
        </w:rPr>
        <w:tab/>
      </w:r>
      <w:proofErr w:type="gramStart"/>
      <w:r w:rsidR="00892706" w:rsidRPr="008035F4">
        <w:rPr>
          <w:rFonts w:eastAsia="Times New Roman"/>
          <w:color w:val="00B050"/>
          <w:sz w:val="20"/>
          <w:szCs w:val="20"/>
          <w:u w:val="single"/>
        </w:rPr>
        <w:t>proof</w:t>
      </w:r>
      <w:proofErr w:type="gramEnd"/>
      <w:r w:rsidR="00892706" w:rsidRPr="008035F4">
        <w:rPr>
          <w:rFonts w:eastAsia="Times New Roman"/>
          <w:color w:val="00B050"/>
          <w:sz w:val="20"/>
          <w:szCs w:val="20"/>
          <w:u w:val="single"/>
        </w:rPr>
        <w:t xml:space="preserve"> of completion of a four hour American heart association approved CPR or basic life support (BLS) course; a current</w:t>
      </w:r>
      <w:r w:rsidR="004B1141" w:rsidRPr="008035F4">
        <w:rPr>
          <w:rFonts w:eastAsia="Times New Roman"/>
          <w:color w:val="00B050"/>
          <w:sz w:val="20"/>
          <w:szCs w:val="20"/>
          <w:u w:val="single"/>
        </w:rPr>
        <w:t xml:space="preserve"> </w:t>
      </w:r>
      <w:r w:rsidR="00892706" w:rsidRPr="008035F4">
        <w:rPr>
          <w:rFonts w:eastAsia="Times New Roman"/>
          <w:color w:val="00B050"/>
          <w:sz w:val="20"/>
          <w:szCs w:val="20"/>
          <w:u w:val="single"/>
        </w:rPr>
        <w:t>card, that will be current for the next 2 years, will serve as proof; and the basic injection course is a prerequisite to injection therapy certification and intravenous therapy certification.</w:t>
      </w:r>
    </w:p>
    <w:p w:rsidR="00892706" w:rsidRPr="00E729C1" w:rsidRDefault="00E729C1" w:rsidP="00E729C1">
      <w:pPr>
        <w:rPr>
          <w:rFonts w:eastAsia="Times New Roman"/>
          <w:sz w:val="20"/>
          <w:szCs w:val="20"/>
        </w:rPr>
      </w:pPr>
      <w:r>
        <w:rPr>
          <w:rFonts w:eastAsia="Times New Roman"/>
          <w:sz w:val="20"/>
          <w:szCs w:val="20"/>
        </w:rPr>
        <w:tab/>
      </w:r>
      <w:r w:rsidR="00892706" w:rsidRPr="008035F4">
        <w:rPr>
          <w:rFonts w:eastAsia="Times New Roman"/>
          <w:color w:val="00B050"/>
          <w:sz w:val="20"/>
          <w:szCs w:val="20"/>
          <w:u w:val="single"/>
        </w:rPr>
        <w:t>C.</w:t>
      </w:r>
      <w:r>
        <w:rPr>
          <w:rFonts w:eastAsia="Times New Roman"/>
          <w:color w:val="00B050"/>
          <w:sz w:val="20"/>
          <w:szCs w:val="20"/>
        </w:rPr>
        <w:tab/>
      </w:r>
      <w:r w:rsidR="00892706" w:rsidRPr="008035F4">
        <w:rPr>
          <w:rFonts w:eastAsia="Times New Roman"/>
          <w:color w:val="00B050"/>
          <w:sz w:val="20"/>
          <w:szCs w:val="20"/>
          <w:u w:val="single"/>
        </w:rPr>
        <w:t>Proof of completion of an</w:t>
      </w:r>
      <w:r w:rsidR="004B1141" w:rsidRPr="008035F4">
        <w:rPr>
          <w:rFonts w:eastAsia="Times New Roman"/>
          <w:color w:val="00B050"/>
          <w:sz w:val="20"/>
          <w:szCs w:val="20"/>
          <w:u w:val="single"/>
        </w:rPr>
        <w:t xml:space="preserve"> (American Society of Health-System Pharmacists)</w:t>
      </w:r>
      <w:r w:rsidR="00892706" w:rsidRPr="008035F4">
        <w:rPr>
          <w:rFonts w:eastAsia="Times New Roman"/>
          <w:color w:val="00B050"/>
          <w:sz w:val="20"/>
          <w:szCs w:val="20"/>
          <w:u w:val="single"/>
        </w:rPr>
        <w:t xml:space="preserve"> ASHP</w:t>
      </w:r>
      <w:r>
        <w:rPr>
          <w:rFonts w:eastAsia="Times New Roman"/>
          <w:color w:val="00B050"/>
          <w:sz w:val="20"/>
          <w:szCs w:val="20"/>
          <w:u w:val="single"/>
        </w:rPr>
        <w:t xml:space="preserve"> </w:t>
      </w:r>
      <w:r w:rsidR="00892706" w:rsidRPr="008035F4">
        <w:rPr>
          <w:rFonts w:eastAsia="Times New Roman"/>
          <w:color w:val="00B050"/>
          <w:sz w:val="20"/>
          <w:szCs w:val="20"/>
          <w:u w:val="single"/>
        </w:rPr>
        <w:t>accredited course relative to</w:t>
      </w:r>
      <w:r w:rsidR="004B1141" w:rsidRPr="008035F4">
        <w:rPr>
          <w:rFonts w:eastAsia="Times New Roman"/>
          <w:color w:val="00B050"/>
          <w:sz w:val="20"/>
          <w:szCs w:val="20"/>
          <w:u w:val="single"/>
        </w:rPr>
        <w:t xml:space="preserve"> </w:t>
      </w:r>
      <w:r w:rsidR="00892706" w:rsidRPr="008035F4">
        <w:rPr>
          <w:rFonts w:eastAsia="Times New Roman"/>
          <w:color w:val="00B050"/>
          <w:sz w:val="20"/>
          <w:szCs w:val="20"/>
          <w:u w:val="single"/>
        </w:rPr>
        <w:t>USP 797 will be required for:</w:t>
      </w:r>
    </w:p>
    <w:p w:rsidR="00892706" w:rsidRPr="008035F4" w:rsidRDefault="00E729C1" w:rsidP="00892706">
      <w:pPr>
        <w:rPr>
          <w:rFonts w:eastAsia="Times New Roman"/>
          <w:sz w:val="20"/>
          <w:szCs w:val="20"/>
        </w:rPr>
      </w:pPr>
      <w:r>
        <w:rPr>
          <w:rFonts w:eastAsia="Times New Roman"/>
          <w:color w:val="00B050"/>
          <w:sz w:val="20"/>
          <w:szCs w:val="20"/>
        </w:rPr>
        <w:tab/>
      </w:r>
      <w:r>
        <w:rPr>
          <w:rFonts w:eastAsia="Times New Roman"/>
          <w:color w:val="00B050"/>
          <w:sz w:val="20"/>
          <w:szCs w:val="20"/>
        </w:rPr>
        <w:tab/>
      </w:r>
      <w:r>
        <w:rPr>
          <w:rFonts w:eastAsia="Times New Roman"/>
          <w:color w:val="00B050"/>
          <w:sz w:val="20"/>
          <w:szCs w:val="20"/>
          <w:u w:val="single"/>
        </w:rPr>
        <w:t>(1)</w:t>
      </w:r>
      <w:r>
        <w:rPr>
          <w:rFonts w:eastAsia="Times New Roman"/>
          <w:color w:val="00B050"/>
          <w:sz w:val="20"/>
          <w:szCs w:val="20"/>
          <w:u w:val="single"/>
        </w:rPr>
        <w:tab/>
      </w:r>
      <w:proofErr w:type="gramStart"/>
      <w:r w:rsidR="00892706" w:rsidRPr="008035F4">
        <w:rPr>
          <w:rFonts w:eastAsia="Times New Roman"/>
          <w:color w:val="00B050"/>
          <w:sz w:val="20"/>
          <w:szCs w:val="20"/>
          <w:u w:val="single"/>
        </w:rPr>
        <w:t>first</w:t>
      </w:r>
      <w:proofErr w:type="gramEnd"/>
      <w:r w:rsidR="00892706" w:rsidRPr="008035F4">
        <w:rPr>
          <w:rFonts w:eastAsia="Times New Roman"/>
          <w:color w:val="00B050"/>
          <w:sz w:val="20"/>
          <w:szCs w:val="20"/>
          <w:u w:val="single"/>
        </w:rPr>
        <w:t xml:space="preserve"> time renewal, July 31, 2016, of basic injection therapy certification;</w:t>
      </w:r>
    </w:p>
    <w:p w:rsidR="00892706" w:rsidRPr="008035F4" w:rsidRDefault="00E729C1" w:rsidP="00892706">
      <w:pPr>
        <w:rPr>
          <w:rFonts w:eastAsia="Times New Roman"/>
          <w:sz w:val="20"/>
          <w:szCs w:val="20"/>
        </w:rPr>
      </w:pPr>
      <w:r>
        <w:rPr>
          <w:rFonts w:eastAsia="Times New Roman"/>
          <w:color w:val="00B050"/>
          <w:sz w:val="20"/>
          <w:szCs w:val="20"/>
        </w:rPr>
        <w:tab/>
      </w:r>
      <w:r>
        <w:rPr>
          <w:rFonts w:eastAsia="Times New Roman"/>
          <w:color w:val="00B050"/>
          <w:sz w:val="20"/>
          <w:szCs w:val="20"/>
        </w:rPr>
        <w:tab/>
      </w:r>
      <w:r>
        <w:rPr>
          <w:rFonts w:eastAsia="Times New Roman"/>
          <w:color w:val="00B050"/>
          <w:sz w:val="20"/>
          <w:szCs w:val="20"/>
          <w:u w:val="single"/>
        </w:rPr>
        <w:t>(2)</w:t>
      </w:r>
      <w:r>
        <w:rPr>
          <w:rFonts w:eastAsia="Times New Roman"/>
          <w:color w:val="00B050"/>
          <w:sz w:val="20"/>
          <w:szCs w:val="20"/>
          <w:u w:val="single"/>
        </w:rPr>
        <w:tab/>
      </w:r>
      <w:proofErr w:type="gramStart"/>
      <w:r w:rsidR="00892706" w:rsidRPr="008035F4">
        <w:rPr>
          <w:rFonts w:eastAsia="Times New Roman"/>
          <w:color w:val="00B050"/>
          <w:sz w:val="20"/>
          <w:szCs w:val="20"/>
          <w:u w:val="single"/>
        </w:rPr>
        <w:t>doctors</w:t>
      </w:r>
      <w:proofErr w:type="gramEnd"/>
      <w:r w:rsidR="00892706" w:rsidRPr="008035F4">
        <w:rPr>
          <w:rFonts w:eastAsia="Times New Roman"/>
          <w:color w:val="00B050"/>
          <w:sz w:val="20"/>
          <w:szCs w:val="20"/>
          <w:u w:val="single"/>
        </w:rPr>
        <w:t xml:space="preserve"> of oriental medicine certified in basic injection or injection therapy and intravenous therapy; and</w:t>
      </w:r>
    </w:p>
    <w:p w:rsidR="00892706" w:rsidRPr="008035F4" w:rsidRDefault="00E729C1" w:rsidP="00892706">
      <w:pPr>
        <w:rPr>
          <w:rFonts w:eastAsia="Times New Roman"/>
          <w:sz w:val="20"/>
          <w:szCs w:val="20"/>
        </w:rPr>
      </w:pPr>
      <w:r>
        <w:rPr>
          <w:rFonts w:eastAsia="Times New Roman"/>
          <w:color w:val="00B050"/>
          <w:sz w:val="20"/>
          <w:szCs w:val="20"/>
        </w:rPr>
        <w:tab/>
      </w:r>
      <w:r>
        <w:rPr>
          <w:rFonts w:eastAsia="Times New Roman"/>
          <w:color w:val="00B050"/>
          <w:sz w:val="20"/>
          <w:szCs w:val="20"/>
        </w:rPr>
        <w:tab/>
      </w:r>
      <w:r>
        <w:rPr>
          <w:rFonts w:eastAsia="Times New Roman"/>
          <w:color w:val="00B050"/>
          <w:sz w:val="20"/>
          <w:szCs w:val="20"/>
          <w:u w:val="single"/>
        </w:rPr>
        <w:t>(3)</w:t>
      </w:r>
      <w:r>
        <w:rPr>
          <w:rFonts w:eastAsia="Times New Roman"/>
          <w:color w:val="00B050"/>
          <w:sz w:val="20"/>
          <w:szCs w:val="20"/>
          <w:u w:val="single"/>
        </w:rPr>
        <w:tab/>
      </w:r>
      <w:r w:rsidR="00892706" w:rsidRPr="008035F4">
        <w:rPr>
          <w:rFonts w:eastAsia="Times New Roman"/>
          <w:color w:val="00B050"/>
          <w:sz w:val="20"/>
          <w:szCs w:val="20"/>
          <w:u w:val="single"/>
        </w:rPr>
        <w:t>prior to enrolling in injection therapy or intravenous therapy expanded practice courses.</w:t>
      </w:r>
    </w:p>
    <w:p w:rsidR="007742F7" w:rsidRPr="008035F4" w:rsidRDefault="00892706" w:rsidP="007742F7">
      <w:pPr>
        <w:rPr>
          <w:rFonts w:eastAsia="Times New Roman"/>
          <w:sz w:val="20"/>
          <w:szCs w:val="20"/>
        </w:rPr>
      </w:pPr>
      <w:r w:rsidRPr="008035F4">
        <w:rPr>
          <w:rFonts w:ascii="Calibri" w:eastAsia="Times New Roman" w:hAnsi="Calibri"/>
          <w:color w:val="1F497D"/>
          <w:sz w:val="20"/>
          <w:szCs w:val="20"/>
        </w:rPr>
        <w:t> </w:t>
      </w:r>
      <w:r w:rsidR="007742F7" w:rsidRPr="008035F4">
        <w:rPr>
          <w:rStyle w:val="apple-tab-span"/>
          <w:rFonts w:eastAsia="Times New Roman"/>
          <w:color w:val="000000"/>
          <w:sz w:val="20"/>
          <w:szCs w:val="20"/>
        </w:rPr>
        <w:tab/>
      </w:r>
      <w:r w:rsidR="007742F7" w:rsidRPr="008035F4">
        <w:rPr>
          <w:rFonts w:eastAsia="Times New Roman"/>
          <w:b/>
          <w:bCs/>
          <w:sz w:val="20"/>
          <w:szCs w:val="20"/>
        </w:rPr>
        <w:t>16.2.18.10</w:t>
      </w:r>
      <w:r w:rsidR="007742F7" w:rsidRPr="008035F4">
        <w:rPr>
          <w:rStyle w:val="apple-tab-span"/>
          <w:rFonts w:eastAsia="Times New Roman"/>
          <w:b/>
          <w:bCs/>
          <w:sz w:val="20"/>
          <w:szCs w:val="20"/>
        </w:rPr>
        <w:tab/>
      </w:r>
      <w:r w:rsidR="007742F7" w:rsidRPr="008035F4">
        <w:rPr>
          <w:rFonts w:eastAsia="Times New Roman"/>
          <w:b/>
          <w:bCs/>
          <w:sz w:val="20"/>
          <w:szCs w:val="20"/>
        </w:rPr>
        <w:t>EDUCATIONAL COURSE GENERAL CURRICULUM:</w:t>
      </w:r>
      <w:r w:rsidR="007742F7" w:rsidRPr="008035F4">
        <w:rPr>
          <w:rFonts w:eastAsia="Times New Roman"/>
          <w:sz w:val="20"/>
          <w:szCs w:val="20"/>
        </w:rPr>
        <w:t xml:space="preserve"> [ </w:t>
      </w:r>
      <w:r w:rsidR="007742F7" w:rsidRPr="008035F4">
        <w:rPr>
          <w:rFonts w:eastAsia="Times New Roman"/>
          <w:strike/>
          <w:color w:val="FF2500"/>
          <w:sz w:val="20"/>
          <w:szCs w:val="20"/>
        </w:rPr>
        <w:t>The</w:t>
      </w:r>
      <w:r w:rsidR="007742F7" w:rsidRPr="008035F4">
        <w:rPr>
          <w:rFonts w:eastAsia="Times New Roman"/>
          <w:sz w:val="20"/>
          <w:szCs w:val="20"/>
        </w:rPr>
        <w:t xml:space="preserve">] </w:t>
      </w:r>
      <w:r w:rsidR="007742F7" w:rsidRPr="008035F4">
        <w:rPr>
          <w:rFonts w:eastAsia="Times New Roman"/>
          <w:color w:val="01B050"/>
          <w:sz w:val="20"/>
          <w:szCs w:val="20"/>
          <w:u w:val="single"/>
        </w:rPr>
        <w:t>Each</w:t>
      </w:r>
      <w:r w:rsidR="007742F7" w:rsidRPr="008035F4">
        <w:rPr>
          <w:rFonts w:eastAsia="Times New Roman"/>
          <w:sz w:val="20"/>
          <w:szCs w:val="20"/>
        </w:rPr>
        <w:t xml:space="preserve"> educational[ </w:t>
      </w:r>
      <w:r w:rsidR="007742F7" w:rsidRPr="008035F4">
        <w:rPr>
          <w:rFonts w:eastAsia="Times New Roman"/>
          <w:strike/>
          <w:color w:val="FF2500"/>
          <w:sz w:val="20"/>
          <w:szCs w:val="20"/>
        </w:rPr>
        <w:t>program</w:t>
      </w:r>
      <w:r w:rsidR="007742F7" w:rsidRPr="008035F4">
        <w:rPr>
          <w:rFonts w:eastAsia="Times New Roman"/>
          <w:sz w:val="20"/>
          <w:szCs w:val="20"/>
        </w:rPr>
        <w:t xml:space="preserve"> ]</w:t>
      </w:r>
      <w:r w:rsidR="007742F7" w:rsidRPr="008035F4">
        <w:rPr>
          <w:rFonts w:eastAsia="Times New Roman"/>
          <w:color w:val="01B050"/>
          <w:sz w:val="20"/>
          <w:szCs w:val="20"/>
          <w:u w:val="single"/>
        </w:rPr>
        <w:t>course</w:t>
      </w:r>
      <w:r w:rsidR="007742F7" w:rsidRPr="008035F4">
        <w:rPr>
          <w:rFonts w:eastAsia="Times New Roman"/>
          <w:sz w:val="20"/>
          <w:szCs w:val="20"/>
        </w:rPr>
        <w:t xml:space="preserve"> shall provide the doctor of oriental medicine, who successfully completes the program, with the following entry level general knowledge and skills, </w:t>
      </w:r>
      <w:r w:rsidR="007742F7" w:rsidRPr="008035F4">
        <w:rPr>
          <w:rFonts w:eastAsia="Times New Roman"/>
          <w:sz w:val="20"/>
          <w:szCs w:val="20"/>
          <w:u w:val="single"/>
        </w:rPr>
        <w:t>[</w:t>
      </w:r>
      <w:r w:rsidR="007742F7" w:rsidRPr="008035F4">
        <w:rPr>
          <w:rFonts w:eastAsia="Times New Roman"/>
          <w:sz w:val="20"/>
          <w:szCs w:val="20"/>
        </w:rPr>
        <w:t xml:space="preserve"> </w:t>
      </w:r>
      <w:r w:rsidR="007742F7" w:rsidRPr="008035F4">
        <w:rPr>
          <w:rFonts w:eastAsia="Times New Roman"/>
          <w:strike/>
          <w:color w:val="FF2500"/>
          <w:sz w:val="20"/>
          <w:szCs w:val="20"/>
        </w:rPr>
        <w:t>at the current professional standard of care within the context of an</w:t>
      </w:r>
      <w:r w:rsidR="007742F7" w:rsidRPr="008035F4">
        <w:rPr>
          <w:rFonts w:eastAsia="Times New Roman"/>
          <w:color w:val="FF2500"/>
          <w:sz w:val="20"/>
          <w:szCs w:val="20"/>
        </w:rPr>
        <w:t xml:space="preserve"> </w:t>
      </w:r>
      <w:r w:rsidR="007742F7" w:rsidRPr="008035F4">
        <w:rPr>
          <w:rFonts w:eastAsia="Times New Roman"/>
          <w:strike/>
          <w:color w:val="FF2500"/>
          <w:sz w:val="20"/>
          <w:szCs w:val="20"/>
        </w:rPr>
        <w:t xml:space="preserve">integrative healthcare system, </w:t>
      </w:r>
      <w:r w:rsidR="007742F7" w:rsidRPr="008035F4">
        <w:rPr>
          <w:rFonts w:eastAsia="Times New Roman"/>
          <w:sz w:val="20"/>
          <w:szCs w:val="20"/>
        </w:rPr>
        <w:t xml:space="preserve">as well as the specific </w:t>
      </w:r>
      <w:r w:rsidR="007742F7" w:rsidRPr="008035F4">
        <w:rPr>
          <w:rFonts w:eastAsia="Times New Roman"/>
          <w:color w:val="FF2500"/>
          <w:sz w:val="20"/>
          <w:szCs w:val="20"/>
          <w:u w:val="single"/>
        </w:rPr>
        <w:t>entry level</w:t>
      </w:r>
      <w:r w:rsidR="007742F7" w:rsidRPr="008035F4">
        <w:rPr>
          <w:rFonts w:eastAsia="Times New Roman"/>
          <w:sz w:val="20"/>
          <w:szCs w:val="20"/>
        </w:rPr>
        <w:t xml:space="preserve"> knowledge and skills, ]at the current professional standard of care within the context of an integrative healthcare system, defined for</w:t>
      </w:r>
      <w:r w:rsidR="004B1141" w:rsidRPr="008035F4">
        <w:rPr>
          <w:rFonts w:eastAsia="Times New Roman"/>
          <w:sz w:val="20"/>
          <w:szCs w:val="20"/>
        </w:rPr>
        <w:t>[</w:t>
      </w:r>
      <w:r w:rsidR="007742F7" w:rsidRPr="008035F4">
        <w:rPr>
          <w:rFonts w:eastAsia="Times New Roman"/>
          <w:sz w:val="20"/>
          <w:szCs w:val="20"/>
        </w:rPr>
        <w:t xml:space="preserve"> </w:t>
      </w:r>
      <w:r w:rsidR="007742F7" w:rsidRPr="008035F4">
        <w:rPr>
          <w:rFonts w:eastAsia="Times New Roman"/>
          <w:strike/>
          <w:color w:val="FF2500"/>
          <w:sz w:val="20"/>
          <w:szCs w:val="20"/>
        </w:rPr>
        <w:t>the</w:t>
      </w:r>
      <w:r w:rsidR="007742F7" w:rsidRPr="008035F4">
        <w:rPr>
          <w:rFonts w:eastAsia="Times New Roman"/>
          <w:sz w:val="20"/>
          <w:szCs w:val="20"/>
        </w:rPr>
        <w:t xml:space="preserve"> </w:t>
      </w:r>
      <w:r w:rsidR="004B1141" w:rsidRPr="008035F4">
        <w:rPr>
          <w:rFonts w:eastAsia="Times New Roman"/>
          <w:sz w:val="20"/>
          <w:szCs w:val="20"/>
        </w:rPr>
        <w:t>]</w:t>
      </w:r>
      <w:r w:rsidR="007742F7" w:rsidRPr="008035F4">
        <w:rPr>
          <w:rFonts w:eastAsia="Times New Roman"/>
          <w:color w:val="01B050"/>
          <w:sz w:val="20"/>
          <w:szCs w:val="20"/>
          <w:u w:val="single"/>
        </w:rPr>
        <w:t>each</w:t>
      </w:r>
      <w:r w:rsidR="007742F7" w:rsidRPr="008035F4">
        <w:rPr>
          <w:rFonts w:eastAsia="Times New Roman"/>
          <w:sz w:val="20"/>
          <w:szCs w:val="20"/>
        </w:rPr>
        <w:t xml:space="preserve"> specific category of expanded practice </w:t>
      </w:r>
      <w:r w:rsidR="007742F7" w:rsidRPr="008035F4">
        <w:rPr>
          <w:rFonts w:eastAsia="Times New Roman"/>
          <w:color w:val="01B050"/>
          <w:sz w:val="20"/>
          <w:szCs w:val="20"/>
          <w:u w:val="single"/>
        </w:rPr>
        <w:t>education</w:t>
      </w:r>
      <w:r w:rsidR="007742F7" w:rsidRPr="008035F4">
        <w:rPr>
          <w:rFonts w:eastAsia="Times New Roman"/>
          <w:sz w:val="20"/>
          <w:szCs w:val="20"/>
        </w:rPr>
        <w:t>.</w:t>
      </w:r>
      <w:r w:rsidR="004B1141" w:rsidRPr="008035F4">
        <w:rPr>
          <w:rFonts w:eastAsia="Times New Roman"/>
          <w:sz w:val="20"/>
          <w:szCs w:val="20"/>
        </w:rPr>
        <w:t>[</w:t>
      </w:r>
      <w:r w:rsidR="007742F7" w:rsidRPr="008035F4">
        <w:rPr>
          <w:rFonts w:eastAsia="Times New Roman"/>
          <w:sz w:val="20"/>
          <w:szCs w:val="20"/>
        </w:rPr>
        <w:t xml:space="preserve"> </w:t>
      </w:r>
      <w:r w:rsidR="007742F7" w:rsidRPr="008035F4">
        <w:rPr>
          <w:rFonts w:eastAsia="Times New Roman"/>
          <w:strike/>
          <w:color w:val="FF2500"/>
          <w:sz w:val="20"/>
          <w:szCs w:val="20"/>
        </w:rPr>
        <w:t>educational course approval</w:t>
      </w:r>
      <w:r w:rsidR="007742F7" w:rsidRPr="008035F4">
        <w:rPr>
          <w:rFonts w:eastAsia="Times New Roman"/>
          <w:sz w:val="20"/>
          <w:szCs w:val="20"/>
        </w:rPr>
        <w:t>.]</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A.</w:t>
      </w:r>
      <w:r w:rsidRPr="008035F4">
        <w:rPr>
          <w:rStyle w:val="apple-tab-span"/>
          <w:rFonts w:eastAsia="Times New Roman"/>
          <w:sz w:val="20"/>
          <w:szCs w:val="20"/>
        </w:rPr>
        <w:tab/>
      </w:r>
      <w:r w:rsidRPr="008035F4">
        <w:rPr>
          <w:rFonts w:eastAsia="Times New Roman"/>
          <w:sz w:val="20"/>
          <w:szCs w:val="20"/>
        </w:rPr>
        <w:t xml:space="preserve">Expanded practice and prescriptive authority and oriental medicine: knowledge of how the principles of the developmental system of oriental medicine such as yin, yang, qi and </w:t>
      </w:r>
      <w:proofErr w:type="spellStart"/>
      <w:r w:rsidRPr="008035F4">
        <w:rPr>
          <w:rFonts w:eastAsia="Times New Roman"/>
          <w:sz w:val="20"/>
          <w:szCs w:val="20"/>
        </w:rPr>
        <w:t>xue</w:t>
      </w:r>
      <w:proofErr w:type="spellEnd"/>
      <w:r w:rsidRPr="008035F4">
        <w:rPr>
          <w:rFonts w:eastAsia="Times New Roman"/>
          <w:sz w:val="20"/>
          <w:szCs w:val="20"/>
        </w:rPr>
        <w:t xml:space="preserve"> apply to the expanded practice certifications.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B.</w:t>
      </w:r>
      <w:r w:rsidRPr="008035F4">
        <w:rPr>
          <w:rStyle w:val="apple-tab-span"/>
          <w:rFonts w:eastAsia="Times New Roman"/>
          <w:sz w:val="20"/>
          <w:szCs w:val="20"/>
        </w:rPr>
        <w:tab/>
      </w:r>
      <w:r w:rsidRPr="008035F4">
        <w:rPr>
          <w:rFonts w:eastAsia="Times New Roman"/>
          <w:sz w:val="20"/>
          <w:szCs w:val="20"/>
        </w:rPr>
        <w:t>Biomedical knowledge: knowledge of anatomy, physiology, pathology, endocrinology, biochemistry, pharmacology and diagnostic options sufficient to provide a foundation for the knowledge and skills required for the specific category of expanded practice.</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C.</w:t>
      </w:r>
      <w:r w:rsidRPr="008035F4">
        <w:rPr>
          <w:rStyle w:val="apple-tab-span"/>
          <w:rFonts w:eastAsia="Times New Roman"/>
          <w:sz w:val="20"/>
          <w:szCs w:val="20"/>
        </w:rPr>
        <w:tab/>
      </w:r>
      <w:r w:rsidRPr="008035F4">
        <w:rPr>
          <w:rFonts w:eastAsia="Times New Roman"/>
          <w:sz w:val="20"/>
          <w:szCs w:val="20"/>
        </w:rPr>
        <w:t>Pharmacology:</w:t>
      </w:r>
    </w:p>
    <w:p w:rsidR="007742F7" w:rsidRPr="008035F4" w:rsidRDefault="001314F6" w:rsidP="007742F7">
      <w:pPr>
        <w:rPr>
          <w:rFonts w:eastAsia="Times New Roman"/>
          <w:sz w:val="20"/>
          <w:szCs w:val="20"/>
        </w:rPr>
      </w:pPr>
      <w:r>
        <w:rPr>
          <w:rFonts w:eastAsia="Times New Roman"/>
          <w:sz w:val="20"/>
          <w:szCs w:val="20"/>
        </w:rPr>
        <w:tab/>
      </w:r>
      <w:r>
        <w:rPr>
          <w:rFonts w:eastAsia="Times New Roman"/>
          <w:sz w:val="20"/>
          <w:szCs w:val="20"/>
        </w:rPr>
        <w:tab/>
        <w:t>(1)</w:t>
      </w:r>
      <w:r w:rsidR="007742F7" w:rsidRPr="008035F4">
        <w:rPr>
          <w:rFonts w:eastAsia="Times New Roman"/>
          <w:sz w:val="20"/>
          <w:szCs w:val="20"/>
        </w:rPr>
        <w:t xml:space="preserve"> </w:t>
      </w:r>
      <w:r>
        <w:rPr>
          <w:rFonts w:eastAsia="Times New Roman"/>
          <w:sz w:val="20"/>
          <w:szCs w:val="20"/>
        </w:rPr>
        <w:tab/>
      </w:r>
      <w:r w:rsidR="007742F7" w:rsidRPr="008035F4">
        <w:rPr>
          <w:rFonts w:eastAsia="Times New Roman"/>
          <w:sz w:val="20"/>
          <w:szCs w:val="20"/>
        </w:rPr>
        <w:t>knowledge of the biochemistry, pharmacology, clinical application, safety and handling, side effects, interactions, contraindications, safeguards and emergency procedures for all authorized substances in the formulary defined for the relevant specific category of expanded practice;</w:t>
      </w:r>
    </w:p>
    <w:p w:rsidR="007742F7" w:rsidRPr="008035F4" w:rsidRDefault="001314F6"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how to make a differential diagnosis relative to the prescription or administration of authorized substances in the formulary defined for the relevant specific category of expanded practice;</w:t>
      </w:r>
    </w:p>
    <w:p w:rsidR="007742F7" w:rsidRPr="008035F4" w:rsidRDefault="001314F6"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the potency and appropriate dosage of single and combined authorized substances in the formulary defined for the relevant specific category of expanded practice;</w:t>
      </w:r>
    </w:p>
    <w:p w:rsidR="007742F7" w:rsidRPr="008035F4" w:rsidRDefault="00CA52AD" w:rsidP="007742F7">
      <w:pPr>
        <w:rPr>
          <w:rFonts w:eastAsia="Times New Roman"/>
          <w:sz w:val="20"/>
          <w:szCs w:val="20"/>
        </w:rPr>
      </w:pPr>
      <w:r>
        <w:rPr>
          <w:rFonts w:eastAsia="Times New Roman"/>
          <w:sz w:val="20"/>
          <w:szCs w:val="20"/>
        </w:rPr>
        <w:tab/>
      </w:r>
      <w:r>
        <w:rPr>
          <w:rFonts w:eastAsia="Times New Roman"/>
          <w:sz w:val="20"/>
          <w:szCs w:val="20"/>
        </w:rPr>
        <w:tab/>
        <w:t>(4)</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and skill in utilizing appropriate clinic based aseptic technique; and</w:t>
      </w:r>
    </w:p>
    <w:p w:rsidR="007742F7" w:rsidRPr="008035F4" w:rsidRDefault="00CA52AD" w:rsidP="007742F7">
      <w:pPr>
        <w:rPr>
          <w:rFonts w:eastAsia="Times New Roman"/>
          <w:sz w:val="20"/>
          <w:szCs w:val="20"/>
        </w:rPr>
      </w:pPr>
      <w:r>
        <w:rPr>
          <w:rFonts w:eastAsia="Times New Roman"/>
          <w:sz w:val="20"/>
          <w:szCs w:val="20"/>
        </w:rPr>
        <w:tab/>
      </w:r>
      <w:r>
        <w:rPr>
          <w:rFonts w:eastAsia="Times New Roman"/>
          <w:sz w:val="20"/>
          <w:szCs w:val="20"/>
        </w:rPr>
        <w:tab/>
        <w:t>(5)</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the compounding requirements of the United States pharmacopeia and national formulary [</w:t>
      </w:r>
      <w:r w:rsidR="007742F7" w:rsidRPr="008035F4">
        <w:rPr>
          <w:rFonts w:eastAsia="Times New Roman"/>
          <w:color w:val="FF2500"/>
          <w:sz w:val="20"/>
          <w:szCs w:val="20"/>
        </w:rPr>
        <w:t>(</w:t>
      </w:r>
      <w:r w:rsidR="007742F7" w:rsidRPr="008035F4">
        <w:rPr>
          <w:rFonts w:eastAsia="Times New Roman"/>
          <w:strike/>
          <w:color w:val="FF2500"/>
          <w:sz w:val="20"/>
          <w:szCs w:val="20"/>
        </w:rPr>
        <w:t>USP-NF</w:t>
      </w:r>
      <w:r w:rsidR="007742F7" w:rsidRPr="008035F4">
        <w:rPr>
          <w:rFonts w:eastAsia="Times New Roman"/>
          <w:color w:val="FF2500"/>
          <w:sz w:val="20"/>
          <w:szCs w:val="20"/>
        </w:rPr>
        <w:t>)</w:t>
      </w:r>
      <w:r w:rsidR="007742F7" w:rsidRPr="008035F4">
        <w:rPr>
          <w:rFonts w:eastAsia="Times New Roman"/>
          <w:sz w:val="20"/>
          <w:szCs w:val="20"/>
        </w:rPr>
        <w:t>]</w:t>
      </w:r>
      <w:r w:rsidR="007742F7" w:rsidRPr="008035F4">
        <w:rPr>
          <w:rFonts w:eastAsia="Times New Roman"/>
          <w:color w:val="FF2500"/>
          <w:sz w:val="20"/>
          <w:szCs w:val="20"/>
        </w:rPr>
        <w:t xml:space="preserve"> </w:t>
      </w:r>
      <w:r w:rsidR="007742F7" w:rsidRPr="008035F4">
        <w:rPr>
          <w:rFonts w:eastAsia="Times New Roman"/>
          <w:color w:val="01B050"/>
          <w:sz w:val="20"/>
          <w:szCs w:val="20"/>
          <w:u w:val="single"/>
        </w:rPr>
        <w:t>( USP797)</w:t>
      </w:r>
      <w:r w:rsidR="007742F7" w:rsidRPr="008035F4">
        <w:rPr>
          <w:rFonts w:eastAsia="Times New Roman"/>
          <w:sz w:val="20"/>
          <w:szCs w:val="20"/>
        </w:rPr>
        <w:t xml:space="preserve"> with regard to the authorized substances in the formulary defined for the relevant specific category of expanded practice.</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D.</w:t>
      </w:r>
      <w:r w:rsidRPr="008035F4">
        <w:rPr>
          <w:rStyle w:val="apple-tab-span"/>
          <w:rFonts w:eastAsia="Times New Roman"/>
          <w:sz w:val="20"/>
          <w:szCs w:val="20"/>
        </w:rPr>
        <w:tab/>
      </w:r>
      <w:r w:rsidRPr="008035F4">
        <w:rPr>
          <w:rFonts w:eastAsia="Times New Roman"/>
          <w:sz w:val="20"/>
          <w:szCs w:val="20"/>
        </w:rPr>
        <w:t>Referral:</w:t>
      </w:r>
    </w:p>
    <w:p w:rsidR="007742F7" w:rsidRPr="008035F4" w:rsidRDefault="00CA52AD" w:rsidP="007742F7">
      <w:pPr>
        <w:rPr>
          <w:rFonts w:eastAsia="Times New Roman"/>
          <w:sz w:val="20"/>
          <w:szCs w:val="20"/>
        </w:rPr>
      </w:pPr>
      <w:r>
        <w:rPr>
          <w:rFonts w:eastAsia="Times New Roman"/>
          <w:sz w:val="20"/>
          <w:szCs w:val="20"/>
        </w:rPr>
        <w:lastRenderedPageBreak/>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understanding</w:t>
      </w:r>
      <w:proofErr w:type="gramEnd"/>
      <w:r w:rsidR="007742F7" w:rsidRPr="008035F4">
        <w:rPr>
          <w:rFonts w:eastAsia="Times New Roman"/>
          <w:sz w:val="20"/>
          <w:szCs w:val="20"/>
        </w:rPr>
        <w:t xml:space="preserve"> the limits of their training, knowledge and skill and when it is appropriate to refer; and</w:t>
      </w:r>
    </w:p>
    <w:p w:rsidR="007742F7" w:rsidRPr="008035F4" w:rsidRDefault="00CA52AD"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the options available regarding referral including an understanding of the potential benefit or contraindications of all categories of expanded practice.</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E.</w:t>
      </w:r>
      <w:r w:rsidRPr="008035F4">
        <w:rPr>
          <w:rStyle w:val="apple-tab-span"/>
          <w:rFonts w:eastAsia="Times New Roman"/>
          <w:sz w:val="20"/>
          <w:szCs w:val="20"/>
        </w:rPr>
        <w:tab/>
      </w:r>
      <w:r w:rsidRPr="008035F4">
        <w:rPr>
          <w:rFonts w:eastAsia="Times New Roman"/>
          <w:sz w:val="20"/>
          <w:szCs w:val="20"/>
        </w:rPr>
        <w:t>Emergency care (previous CPR/BLS certification):</w:t>
      </w:r>
    </w:p>
    <w:p w:rsidR="007742F7" w:rsidRPr="008035F4" w:rsidRDefault="00CA52AD"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r w:rsidR="007742F7" w:rsidRPr="008035F4">
        <w:rPr>
          <w:rFonts w:eastAsia="Times New Roman"/>
          <w:sz w:val="20"/>
          <w:szCs w:val="20"/>
        </w:rPr>
        <w:t>knowledge of how to recognize a medical emergency situation arising in the clinic and what emergency outcomes may arise relative to performing the authorized diagnostic and therapeutic procedures and the prescription or administration of the specifically authorized substances, what procedures and substances are best for managing each emergency situation and whom to contact for emergency support and care;</w:t>
      </w:r>
    </w:p>
    <w:p w:rsidR="007742F7" w:rsidRPr="008035F4" w:rsidRDefault="00CA52AD"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skill</w:t>
      </w:r>
      <w:proofErr w:type="gramEnd"/>
      <w:r w:rsidR="007742F7" w:rsidRPr="008035F4">
        <w:rPr>
          <w:rFonts w:eastAsia="Times New Roman"/>
          <w:sz w:val="20"/>
          <w:szCs w:val="20"/>
        </w:rPr>
        <w:t xml:space="preserve"> in providing first aid until the medical emergency team arrives;</w:t>
      </w:r>
    </w:p>
    <w:p w:rsidR="007742F7" w:rsidRPr="008035F4" w:rsidRDefault="00CA52AD" w:rsidP="007742F7">
      <w:pPr>
        <w:rPr>
          <w:rFonts w:eastAsia="Times New Roman"/>
          <w:sz w:val="20"/>
          <w:szCs w:val="20"/>
        </w:rPr>
      </w:pPr>
      <w:r>
        <w:rPr>
          <w:rFonts w:eastAsia="Times New Roman"/>
          <w:sz w:val="20"/>
          <w:szCs w:val="20"/>
        </w:rPr>
        <w:tab/>
      </w:r>
      <w:r>
        <w:rPr>
          <w:rFonts w:eastAsia="Times New Roman"/>
          <w:sz w:val="20"/>
          <w:szCs w:val="20"/>
        </w:rPr>
        <w:tab/>
      </w:r>
      <w:r w:rsidR="007742F7" w:rsidRPr="008035F4">
        <w:rPr>
          <w:rFonts w:eastAsia="Times New Roman"/>
          <w:sz w:val="20"/>
          <w:szCs w:val="20"/>
        </w:rPr>
        <w:t>(3</w:t>
      </w:r>
      <w:r>
        <w:rPr>
          <w:rFonts w:eastAsia="Times New Roman"/>
          <w:sz w:val="20"/>
          <w:szCs w:val="20"/>
        </w:rPr>
        <w:t>)</w:t>
      </w:r>
      <w:r>
        <w:rPr>
          <w:rFonts w:eastAsia="Times New Roman"/>
          <w:sz w:val="20"/>
          <w:szCs w:val="20"/>
        </w:rPr>
        <w:tab/>
      </w:r>
      <w:proofErr w:type="gramStart"/>
      <w:r w:rsidR="007742F7" w:rsidRPr="008035F4">
        <w:rPr>
          <w:rFonts w:eastAsia="Times New Roman"/>
          <w:sz w:val="20"/>
          <w:szCs w:val="20"/>
        </w:rPr>
        <w:t>appropriate</w:t>
      </w:r>
      <w:proofErr w:type="gramEnd"/>
      <w:r w:rsidR="007742F7" w:rsidRPr="008035F4">
        <w:rPr>
          <w:rFonts w:eastAsia="Times New Roman"/>
          <w:sz w:val="20"/>
          <w:szCs w:val="20"/>
        </w:rPr>
        <w:t xml:space="preserve"> initial screening for potential allergic or adverse reactions;</w:t>
      </w:r>
    </w:p>
    <w:p w:rsidR="007742F7" w:rsidRPr="008035F4" w:rsidRDefault="00CA52AD" w:rsidP="007742F7">
      <w:pPr>
        <w:rPr>
          <w:rFonts w:eastAsia="Times New Roman"/>
          <w:sz w:val="20"/>
          <w:szCs w:val="20"/>
        </w:rPr>
      </w:pPr>
      <w:r>
        <w:rPr>
          <w:rFonts w:eastAsia="Times New Roman"/>
          <w:sz w:val="20"/>
          <w:szCs w:val="20"/>
        </w:rPr>
        <w:tab/>
      </w:r>
      <w:r>
        <w:rPr>
          <w:rFonts w:eastAsia="Times New Roman"/>
          <w:sz w:val="20"/>
          <w:szCs w:val="20"/>
        </w:rPr>
        <w:tab/>
        <w:t>(4)</w:t>
      </w:r>
      <w:r>
        <w:rPr>
          <w:rFonts w:eastAsia="Times New Roman"/>
          <w:sz w:val="20"/>
          <w:szCs w:val="20"/>
        </w:rPr>
        <w:tab/>
      </w:r>
      <w:proofErr w:type="gramStart"/>
      <w:r w:rsidR="007742F7" w:rsidRPr="008035F4">
        <w:rPr>
          <w:rFonts w:eastAsia="Times New Roman"/>
          <w:sz w:val="20"/>
          <w:szCs w:val="20"/>
        </w:rPr>
        <w:t>skill</w:t>
      </w:r>
      <w:proofErr w:type="gramEnd"/>
      <w:r w:rsidR="007742F7" w:rsidRPr="008035F4">
        <w:rPr>
          <w:rFonts w:eastAsia="Times New Roman"/>
          <w:sz w:val="20"/>
          <w:szCs w:val="20"/>
        </w:rPr>
        <w:t xml:space="preserve"> in identifying and responding to adverse or allergic reactions or mild to severe; vasovagal reactions with knowledge of appropriate support measures depending on the type of reaction:</w:t>
      </w:r>
    </w:p>
    <w:p w:rsidR="007742F7" w:rsidRPr="008035F4" w:rsidRDefault="00CA52AD" w:rsidP="007742F7">
      <w:pPr>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t>(a)</w:t>
      </w:r>
      <w:r>
        <w:rPr>
          <w:rFonts w:eastAsia="Times New Roman"/>
          <w:sz w:val="20"/>
          <w:szCs w:val="20"/>
        </w:rPr>
        <w:tab/>
      </w:r>
      <w:proofErr w:type="gramStart"/>
      <w:r w:rsidR="007742F7" w:rsidRPr="008035F4">
        <w:rPr>
          <w:rFonts w:eastAsia="Times New Roman"/>
          <w:sz w:val="20"/>
          <w:szCs w:val="20"/>
        </w:rPr>
        <w:t>patient</w:t>
      </w:r>
      <w:proofErr w:type="gramEnd"/>
      <w:r w:rsidR="007742F7" w:rsidRPr="008035F4">
        <w:rPr>
          <w:rFonts w:eastAsia="Times New Roman"/>
          <w:sz w:val="20"/>
          <w:szCs w:val="20"/>
        </w:rPr>
        <w:t xml:space="preserve"> reassurance;</w:t>
      </w:r>
    </w:p>
    <w:p w:rsidR="007742F7" w:rsidRPr="008035F4" w:rsidRDefault="00CA52AD" w:rsidP="007742F7">
      <w:pPr>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t>(b)</w:t>
      </w:r>
      <w:r>
        <w:rPr>
          <w:rFonts w:eastAsia="Times New Roman"/>
          <w:sz w:val="20"/>
          <w:szCs w:val="20"/>
        </w:rPr>
        <w:tab/>
      </w:r>
      <w:proofErr w:type="gramStart"/>
      <w:r w:rsidR="007742F7" w:rsidRPr="008035F4">
        <w:rPr>
          <w:rFonts w:eastAsia="Times New Roman"/>
          <w:sz w:val="20"/>
          <w:szCs w:val="20"/>
        </w:rPr>
        <w:t>patient</w:t>
      </w:r>
      <w:proofErr w:type="gramEnd"/>
      <w:r w:rsidR="007742F7" w:rsidRPr="008035F4">
        <w:rPr>
          <w:rFonts w:eastAsia="Times New Roman"/>
          <w:sz w:val="20"/>
          <w:szCs w:val="20"/>
        </w:rPr>
        <w:t xml:space="preserve"> positioning;</w:t>
      </w:r>
    </w:p>
    <w:p w:rsidR="007742F7" w:rsidRPr="008035F4" w:rsidRDefault="00CA52AD" w:rsidP="007742F7">
      <w:pPr>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t>(c)</w:t>
      </w:r>
      <w:r>
        <w:rPr>
          <w:rFonts w:eastAsia="Times New Roman"/>
          <w:sz w:val="20"/>
          <w:szCs w:val="20"/>
        </w:rPr>
        <w:tab/>
      </w:r>
      <w:proofErr w:type="gramStart"/>
      <w:r w:rsidR="007742F7" w:rsidRPr="008035F4">
        <w:rPr>
          <w:rFonts w:eastAsia="Times New Roman"/>
          <w:sz w:val="20"/>
          <w:szCs w:val="20"/>
        </w:rPr>
        <w:t>oral</w:t>
      </w:r>
      <w:proofErr w:type="gramEnd"/>
      <w:r w:rsidR="007742F7" w:rsidRPr="008035F4">
        <w:rPr>
          <w:rFonts w:eastAsia="Times New Roman"/>
          <w:sz w:val="20"/>
          <w:szCs w:val="20"/>
        </w:rPr>
        <w:t xml:space="preserve"> OTC diphenhydramine (</w:t>
      </w:r>
      <w:proofErr w:type="spellStart"/>
      <w:r w:rsidR="007742F7" w:rsidRPr="008035F4">
        <w:rPr>
          <w:rFonts w:eastAsia="Times New Roman"/>
          <w:sz w:val="20"/>
          <w:szCs w:val="20"/>
        </w:rPr>
        <w:t>benadryl</w:t>
      </w:r>
      <w:proofErr w:type="spellEnd"/>
      <w:r w:rsidR="007742F7" w:rsidRPr="008035F4">
        <w:rPr>
          <w:rFonts w:eastAsia="Times New Roman"/>
          <w:sz w:val="20"/>
          <w:szCs w:val="20"/>
        </w:rPr>
        <w:t>) if appropriate;</w:t>
      </w:r>
    </w:p>
    <w:p w:rsidR="007742F7" w:rsidRPr="008035F4" w:rsidRDefault="00CA52AD" w:rsidP="007742F7">
      <w:pPr>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t>(d)</w:t>
      </w:r>
      <w:r>
        <w:rPr>
          <w:rFonts w:eastAsia="Times New Roman"/>
          <w:sz w:val="20"/>
          <w:szCs w:val="20"/>
        </w:rPr>
        <w:tab/>
      </w:r>
      <w:proofErr w:type="gramStart"/>
      <w:r w:rsidR="007742F7" w:rsidRPr="008035F4">
        <w:rPr>
          <w:rFonts w:eastAsia="Times New Roman"/>
          <w:sz w:val="20"/>
          <w:szCs w:val="20"/>
        </w:rPr>
        <w:t>inhaled</w:t>
      </w:r>
      <w:proofErr w:type="gramEnd"/>
      <w:r w:rsidR="007742F7" w:rsidRPr="008035F4">
        <w:rPr>
          <w:rFonts w:eastAsia="Times New Roman"/>
          <w:sz w:val="20"/>
          <w:szCs w:val="20"/>
        </w:rPr>
        <w:t xml:space="preserve"> oxygen;</w:t>
      </w:r>
    </w:p>
    <w:p w:rsidR="007742F7" w:rsidRPr="008035F4" w:rsidRDefault="00CA52AD" w:rsidP="007742F7">
      <w:pPr>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t>(e)</w:t>
      </w:r>
      <w:r>
        <w:rPr>
          <w:rFonts w:eastAsia="Times New Roman"/>
          <w:sz w:val="20"/>
          <w:szCs w:val="20"/>
        </w:rPr>
        <w:tab/>
      </w:r>
      <w:proofErr w:type="gramStart"/>
      <w:r w:rsidR="007742F7" w:rsidRPr="008035F4">
        <w:rPr>
          <w:rFonts w:eastAsia="Times New Roman"/>
          <w:sz w:val="20"/>
          <w:szCs w:val="20"/>
        </w:rPr>
        <w:t>inhaled</w:t>
      </w:r>
      <w:proofErr w:type="gramEnd"/>
      <w:r w:rsidR="007742F7" w:rsidRPr="008035F4">
        <w:rPr>
          <w:rFonts w:eastAsia="Times New Roman"/>
          <w:sz w:val="20"/>
          <w:szCs w:val="20"/>
        </w:rPr>
        <w:t xml:space="preserve"> OTC epinephrine (</w:t>
      </w:r>
      <w:proofErr w:type="spellStart"/>
      <w:r w:rsidR="007742F7" w:rsidRPr="008035F4">
        <w:rPr>
          <w:rFonts w:eastAsia="Times New Roman"/>
          <w:sz w:val="20"/>
          <w:szCs w:val="20"/>
        </w:rPr>
        <w:t>primatine</w:t>
      </w:r>
      <w:proofErr w:type="spellEnd"/>
      <w:r w:rsidR="007742F7" w:rsidRPr="008035F4">
        <w:rPr>
          <w:rFonts w:eastAsia="Times New Roman"/>
          <w:sz w:val="20"/>
          <w:szCs w:val="20"/>
        </w:rPr>
        <w:t xml:space="preserve"> mist) or IM injected epinephrine if appropriate; and</w:t>
      </w:r>
    </w:p>
    <w:p w:rsidR="007742F7" w:rsidRPr="008035F4" w:rsidRDefault="00EA4DF0" w:rsidP="007742F7">
      <w:pPr>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t>(f)</w:t>
      </w:r>
      <w:r>
        <w:rPr>
          <w:rFonts w:eastAsia="Times New Roman"/>
          <w:sz w:val="20"/>
          <w:szCs w:val="20"/>
        </w:rPr>
        <w:tab/>
      </w:r>
      <w:proofErr w:type="gramStart"/>
      <w:r w:rsidR="007742F7" w:rsidRPr="008035F4">
        <w:rPr>
          <w:rFonts w:eastAsia="Times New Roman"/>
          <w:sz w:val="20"/>
          <w:szCs w:val="20"/>
        </w:rPr>
        <w:t>emergency</w:t>
      </w:r>
      <w:proofErr w:type="gramEnd"/>
      <w:r w:rsidR="007742F7" w:rsidRPr="008035F4">
        <w:rPr>
          <w:rFonts w:eastAsia="Times New Roman"/>
          <w:sz w:val="20"/>
          <w:szCs w:val="20"/>
        </w:rPr>
        <w:t xml:space="preserve"> ambulance transport;</w:t>
      </w:r>
    </w:p>
    <w:p w:rsidR="007742F7" w:rsidRPr="008035F4" w:rsidRDefault="00EA4DF0" w:rsidP="007742F7">
      <w:pPr>
        <w:rPr>
          <w:rFonts w:eastAsia="Times New Roman"/>
          <w:sz w:val="20"/>
          <w:szCs w:val="20"/>
        </w:rPr>
      </w:pPr>
      <w:r>
        <w:rPr>
          <w:rFonts w:eastAsia="Times New Roman"/>
          <w:sz w:val="20"/>
          <w:szCs w:val="20"/>
        </w:rPr>
        <w:tab/>
      </w:r>
      <w:r>
        <w:rPr>
          <w:rFonts w:eastAsia="Times New Roman"/>
          <w:sz w:val="20"/>
          <w:szCs w:val="20"/>
        </w:rPr>
        <w:tab/>
        <w:t>(5)</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the immediate and longer term indications of inadvertent pneumothorax and the appropriate procedure for patient care and guidance in such situations.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F.</w:t>
      </w:r>
      <w:r w:rsidRPr="008035F4">
        <w:rPr>
          <w:rStyle w:val="apple-tab-span"/>
          <w:rFonts w:eastAsia="Times New Roman"/>
          <w:sz w:val="20"/>
          <w:szCs w:val="20"/>
        </w:rPr>
        <w:tab/>
      </w:r>
      <w:r w:rsidRPr="008035F4">
        <w:rPr>
          <w:rFonts w:eastAsia="Times New Roman"/>
          <w:sz w:val="20"/>
          <w:szCs w:val="20"/>
        </w:rPr>
        <w:t>Record keeping, storage and dispensing of dangerous drugs and controlled substances:</w:t>
      </w:r>
    </w:p>
    <w:p w:rsidR="007742F7" w:rsidRPr="008035F4" w:rsidRDefault="00EA4DF0"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the proper storage requirements in the clinic for the drugs, dangerous drugs and controlled substances in the specifically authorized formulary;</w:t>
      </w:r>
    </w:p>
    <w:p w:rsidR="007742F7" w:rsidRPr="008035F4" w:rsidRDefault="00EA4DF0"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r w:rsidR="007742F7" w:rsidRPr="008035F4">
        <w:rPr>
          <w:rFonts w:eastAsia="Times New Roman"/>
          <w:sz w:val="20"/>
          <w:szCs w:val="20"/>
        </w:rPr>
        <w:t>knowledge of how to keep accurate records of all authorized drugs, dangerous drugs and controlled substances obtained, stored, compounded, administered or dispensed; and</w:t>
      </w:r>
    </w:p>
    <w:p w:rsidR="007742F7" w:rsidRPr="008035F4" w:rsidRDefault="00EA4DF0"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r w:rsidR="007742F7" w:rsidRPr="008035F4">
        <w:rPr>
          <w:rFonts w:eastAsia="Times New Roman"/>
          <w:sz w:val="20"/>
          <w:szCs w:val="20"/>
        </w:rPr>
        <w:t>skill in appropriately handling and using appropriate clean or aseptic technique for all drugs, dangerous drugs and controlled substances in the specifically authorized formulary.</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G.</w:t>
      </w:r>
      <w:r w:rsidRPr="008035F4">
        <w:rPr>
          <w:rStyle w:val="apple-tab-span"/>
          <w:rFonts w:eastAsia="Times New Roman"/>
          <w:sz w:val="20"/>
          <w:szCs w:val="20"/>
        </w:rPr>
        <w:tab/>
      </w:r>
      <w:r w:rsidRPr="008035F4">
        <w:rPr>
          <w:rFonts w:eastAsia="Times New Roman"/>
          <w:sz w:val="20"/>
          <w:szCs w:val="20"/>
        </w:rPr>
        <w:t>Pharmaceutical law:</w:t>
      </w:r>
    </w:p>
    <w:p w:rsidR="007742F7" w:rsidRPr="008035F4" w:rsidRDefault="00EA4DF0"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the appropriate areas of New Mexico pharmaceutical law;</w:t>
      </w:r>
    </w:p>
    <w:p w:rsidR="007742F7" w:rsidRPr="008035F4" w:rsidRDefault="00EA4DF0"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r w:rsidR="007742F7" w:rsidRPr="008035F4">
        <w:rPr>
          <w:rFonts w:eastAsia="Times New Roman"/>
          <w:sz w:val="20"/>
          <w:szCs w:val="20"/>
        </w:rPr>
        <w:t>knowledge of the appropriate areas of the United States pharmacopeia and national formulary (USP</w:t>
      </w:r>
      <w:r w:rsidR="007742F7" w:rsidRPr="008035F4">
        <w:rPr>
          <w:rFonts w:eastAsia="Times New Roman"/>
          <w:strike/>
          <w:color w:val="FF2500"/>
          <w:sz w:val="20"/>
          <w:szCs w:val="20"/>
        </w:rPr>
        <w:t>-NF</w:t>
      </w:r>
      <w:r w:rsidR="007742F7" w:rsidRPr="008035F4">
        <w:rPr>
          <w:rFonts w:eastAsia="Times New Roman"/>
          <w:color w:val="01B050"/>
          <w:sz w:val="20"/>
          <w:szCs w:val="20"/>
        </w:rPr>
        <w:t xml:space="preserve"> </w:t>
      </w:r>
      <w:r w:rsidR="007742F7" w:rsidRPr="008035F4">
        <w:rPr>
          <w:rFonts w:eastAsia="Times New Roman"/>
          <w:color w:val="01B050"/>
          <w:sz w:val="20"/>
          <w:szCs w:val="20"/>
          <w:u w:val="single"/>
        </w:rPr>
        <w:t>797</w:t>
      </w:r>
      <w:r w:rsidR="007742F7" w:rsidRPr="008035F4">
        <w:rPr>
          <w:rFonts w:eastAsia="Times New Roman"/>
          <w:sz w:val="20"/>
          <w:szCs w:val="20"/>
        </w:rPr>
        <w:t>) that relate to compounding of the authorized substances in the formulary defined for the relevant specific category of expanded practice; and</w:t>
      </w:r>
    </w:p>
    <w:p w:rsidR="007742F7" w:rsidRPr="008035F4" w:rsidRDefault="00EA4DF0"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drugs, dangerous drugs, and controlled substances and what dangerous drugs or controlled substances that are or are not authorized under the provisions of the specific category or categories of expanded practice for which he is certified.</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H.</w:t>
      </w:r>
      <w:r w:rsidRPr="008035F4">
        <w:rPr>
          <w:rStyle w:val="apple-tab-span"/>
          <w:rFonts w:eastAsia="Times New Roman"/>
          <w:sz w:val="20"/>
          <w:szCs w:val="20"/>
        </w:rPr>
        <w:tab/>
      </w:r>
      <w:r w:rsidRPr="008035F4">
        <w:rPr>
          <w:rFonts w:eastAsia="Times New Roman"/>
          <w:sz w:val="20"/>
          <w:szCs w:val="20"/>
        </w:rPr>
        <w:t>Scope of practice:</w:t>
      </w:r>
    </w:p>
    <w:p w:rsidR="007742F7" w:rsidRPr="008035F4" w:rsidRDefault="00EA4DF0"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r w:rsidR="007742F7" w:rsidRPr="008035F4">
        <w:rPr>
          <w:rFonts w:eastAsia="Times New Roman"/>
          <w:sz w:val="20"/>
          <w:szCs w:val="20"/>
        </w:rPr>
        <w:t>knowledge of the areas of the New Mexico Acupuncture and Oriental Medicine Practice Act and the rules of the New Mexico board of acupuncture and oriental medicine that are appropriate to the scope of practice of a doctor or oriental medicine certified for the specific category of expanded practice;</w:t>
      </w:r>
    </w:p>
    <w:p w:rsidR="007742F7" w:rsidRPr="008035F4" w:rsidRDefault="00EA4DF0"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understanding</w:t>
      </w:r>
      <w:proofErr w:type="gramEnd"/>
      <w:r w:rsidR="007742F7" w:rsidRPr="008035F4">
        <w:rPr>
          <w:rFonts w:eastAsia="Times New Roman"/>
          <w:sz w:val="20"/>
          <w:szCs w:val="20"/>
        </w:rPr>
        <w:t xml:space="preserve"> and knowledge of what diagnostic or therapeutic procedures are authorized by the specific category of expanded practice; and</w:t>
      </w:r>
    </w:p>
    <w:p w:rsidR="007742F7" w:rsidRPr="008035F4" w:rsidRDefault="00EA4DF0"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proofErr w:type="gramStart"/>
      <w:r w:rsidR="007742F7" w:rsidRPr="008035F4">
        <w:rPr>
          <w:rFonts w:eastAsia="Times New Roman"/>
          <w:sz w:val="20"/>
          <w:szCs w:val="20"/>
        </w:rPr>
        <w:t>understanding</w:t>
      </w:r>
      <w:proofErr w:type="gramEnd"/>
      <w:r w:rsidR="007742F7" w:rsidRPr="008035F4">
        <w:rPr>
          <w:rFonts w:eastAsia="Times New Roman"/>
          <w:sz w:val="20"/>
          <w:szCs w:val="20"/>
        </w:rPr>
        <w:t xml:space="preserve"> and knowledge of what substances in a specific formulary are authorized for use by doctors of oriental medicine certified for the specific category of expanded practice.</w:t>
      </w:r>
    </w:p>
    <w:p w:rsidR="007742F7" w:rsidRPr="008035F4" w:rsidRDefault="007742F7" w:rsidP="007742F7">
      <w:pPr>
        <w:rPr>
          <w:rFonts w:eastAsia="Times New Roman"/>
          <w:sz w:val="20"/>
          <w:szCs w:val="20"/>
        </w:rPr>
      </w:pPr>
      <w:r w:rsidRPr="008035F4">
        <w:rPr>
          <w:rFonts w:eastAsia="Times New Roman"/>
          <w:sz w:val="20"/>
          <w:szCs w:val="20"/>
        </w:rPr>
        <w:t>[16.2.18.10 NMAC - N, 02-08-13]</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16.2.18.11</w:t>
      </w:r>
      <w:r w:rsidRPr="008035F4">
        <w:rPr>
          <w:rStyle w:val="apple-tab-span"/>
          <w:rFonts w:eastAsia="Times New Roman"/>
          <w:sz w:val="20"/>
          <w:szCs w:val="20"/>
        </w:rPr>
        <w:tab/>
      </w:r>
      <w:r w:rsidRPr="008035F4">
        <w:rPr>
          <w:rFonts w:eastAsia="Times New Roman"/>
          <w:b/>
          <w:bCs/>
          <w:sz w:val="20"/>
          <w:szCs w:val="20"/>
        </w:rPr>
        <w:t xml:space="preserve">BASIC INJECTION THERAPY EDUCATIONAL COURSE APPROVAL </w:t>
      </w:r>
      <w:r w:rsidRPr="008035F4">
        <w:rPr>
          <w:rFonts w:eastAsia="Times New Roman"/>
          <w:b/>
          <w:bCs/>
          <w:color w:val="01B050"/>
          <w:sz w:val="20"/>
          <w:szCs w:val="20"/>
          <w:u w:val="single"/>
        </w:rPr>
        <w:t>REQUIREMENTS FOR CERTIFICATION</w:t>
      </w:r>
      <w:r w:rsidRPr="008035F4">
        <w:rPr>
          <w:rFonts w:eastAsia="Times New Roman"/>
          <w:b/>
          <w:bCs/>
          <w:sz w:val="20"/>
          <w:szCs w:val="20"/>
        </w:rPr>
        <w:t>:</w:t>
      </w:r>
      <w:r w:rsidR="00EA4DF0">
        <w:rPr>
          <w:rFonts w:eastAsia="Times New Roman"/>
          <w:b/>
          <w:bCs/>
          <w:sz w:val="20"/>
          <w:szCs w:val="20"/>
        </w:rPr>
        <w:t xml:space="preserve"> </w:t>
      </w:r>
      <w:r w:rsidRPr="008035F4">
        <w:rPr>
          <w:rFonts w:eastAsia="Times New Roman"/>
          <w:sz w:val="20"/>
          <w:szCs w:val="20"/>
        </w:rPr>
        <w:t xml:space="preserve"> The board shall approve a basic injection therapy </w:t>
      </w:r>
      <w:proofErr w:type="gramStart"/>
      <w:r w:rsidRPr="008035F4">
        <w:rPr>
          <w:rFonts w:eastAsia="Times New Roman"/>
          <w:sz w:val="20"/>
          <w:szCs w:val="20"/>
        </w:rPr>
        <w:t>educational</w:t>
      </w:r>
      <w:r w:rsidR="004B1141" w:rsidRPr="008035F4">
        <w:rPr>
          <w:rFonts w:eastAsia="Times New Roman"/>
          <w:sz w:val="20"/>
          <w:szCs w:val="20"/>
        </w:rPr>
        <w:t>[</w:t>
      </w:r>
      <w:proofErr w:type="gramEnd"/>
      <w:r w:rsidRPr="008035F4">
        <w:rPr>
          <w:rFonts w:eastAsia="Times New Roman"/>
          <w:sz w:val="20"/>
          <w:szCs w:val="20"/>
        </w:rPr>
        <w:t xml:space="preserve"> </w:t>
      </w:r>
      <w:r w:rsidRPr="008035F4">
        <w:rPr>
          <w:rFonts w:eastAsia="Times New Roman"/>
          <w:strike/>
          <w:color w:val="FF2500"/>
          <w:sz w:val="20"/>
          <w:szCs w:val="20"/>
        </w:rPr>
        <w:t>program</w:t>
      </w:r>
      <w:r w:rsidRPr="008035F4">
        <w:rPr>
          <w:rFonts w:eastAsia="Times New Roman"/>
          <w:sz w:val="20"/>
          <w:szCs w:val="20"/>
        </w:rPr>
        <w:t xml:space="preserve"> </w:t>
      </w:r>
      <w:r w:rsidR="004B1141" w:rsidRPr="008035F4">
        <w:rPr>
          <w:rFonts w:eastAsia="Times New Roman"/>
          <w:sz w:val="20"/>
          <w:szCs w:val="20"/>
        </w:rPr>
        <w:t>]</w:t>
      </w:r>
      <w:r w:rsidRPr="008035F4">
        <w:rPr>
          <w:rFonts w:eastAsia="Times New Roman"/>
          <w:color w:val="01B050"/>
          <w:sz w:val="20"/>
          <w:szCs w:val="20"/>
          <w:u w:val="single"/>
        </w:rPr>
        <w:t>course</w:t>
      </w:r>
      <w:r w:rsidR="004B1141" w:rsidRPr="008035F4">
        <w:rPr>
          <w:rFonts w:eastAsia="Times New Roman"/>
          <w:sz w:val="20"/>
          <w:szCs w:val="20"/>
        </w:rPr>
        <w:t xml:space="preserve"> [</w:t>
      </w:r>
      <w:r w:rsidRPr="008035F4">
        <w:rPr>
          <w:rFonts w:eastAsia="Times New Roman"/>
          <w:strike/>
          <w:color w:val="FF2500"/>
          <w:sz w:val="20"/>
          <w:szCs w:val="20"/>
        </w:rPr>
        <w:t>upon completion of the following requirements</w:t>
      </w:r>
      <w:r w:rsidR="008035F4" w:rsidRPr="008035F4">
        <w:rPr>
          <w:rFonts w:eastAsia="Times New Roman"/>
          <w:sz w:val="20"/>
          <w:szCs w:val="20"/>
        </w:rPr>
        <w:t>]</w:t>
      </w:r>
      <w:r w:rsidRPr="008035F4">
        <w:rPr>
          <w:rFonts w:eastAsia="Times New Roman"/>
          <w:sz w:val="20"/>
          <w:szCs w:val="20"/>
        </w:rPr>
        <w:t xml:space="preserve"> </w:t>
      </w:r>
      <w:r w:rsidRPr="008035F4">
        <w:rPr>
          <w:rFonts w:eastAsia="Times New Roman"/>
          <w:color w:val="01B050"/>
          <w:sz w:val="20"/>
          <w:szCs w:val="20"/>
          <w:u w:val="single"/>
        </w:rPr>
        <w:t>after the</w:t>
      </w:r>
      <w:r w:rsidRPr="008035F4">
        <w:rPr>
          <w:rFonts w:eastAsia="Times New Roman"/>
          <w:sz w:val="20"/>
          <w:szCs w:val="20"/>
        </w:rPr>
        <w:t>.</w:t>
      </w:r>
      <w:r w:rsidR="008035F4" w:rsidRPr="008035F4">
        <w:rPr>
          <w:rFonts w:eastAsia="Times New Roman"/>
          <w:sz w:val="20"/>
          <w:szCs w:val="20"/>
        </w:rPr>
        <w:t>[</w:t>
      </w:r>
      <w:r w:rsidRPr="008035F4">
        <w:rPr>
          <w:rFonts w:eastAsia="Times New Roman"/>
          <w:sz w:val="20"/>
          <w:szCs w:val="20"/>
        </w:rPr>
        <w:t xml:space="preserve"> </w:t>
      </w:r>
      <w:r w:rsidRPr="008035F4">
        <w:rPr>
          <w:rFonts w:eastAsia="Times New Roman"/>
          <w:strike/>
          <w:color w:val="FF2500"/>
          <w:sz w:val="20"/>
          <w:szCs w:val="20"/>
        </w:rPr>
        <w:t>The</w:t>
      </w:r>
      <w:r w:rsidR="008035F4" w:rsidRPr="008035F4">
        <w:rPr>
          <w:rFonts w:eastAsia="Times New Roman"/>
          <w:sz w:val="20"/>
          <w:szCs w:val="20"/>
        </w:rPr>
        <w:t>]</w:t>
      </w:r>
      <w:r w:rsidRPr="008035F4">
        <w:rPr>
          <w:rFonts w:eastAsia="Times New Roman"/>
          <w:sz w:val="20"/>
          <w:szCs w:val="20"/>
        </w:rPr>
        <w:t xml:space="preserve"> educational course </w:t>
      </w:r>
      <w:r w:rsidRPr="008035F4">
        <w:rPr>
          <w:rFonts w:eastAsia="Times New Roman"/>
          <w:color w:val="01B050"/>
          <w:sz w:val="20"/>
          <w:szCs w:val="20"/>
          <w:u w:val="single"/>
        </w:rPr>
        <w:t>provider</w:t>
      </w:r>
      <w:r w:rsidR="008035F4" w:rsidRPr="008035F4">
        <w:rPr>
          <w:rFonts w:eastAsia="Times New Roman"/>
          <w:sz w:val="20"/>
          <w:szCs w:val="20"/>
          <w:u w:val="single"/>
        </w:rPr>
        <w:t xml:space="preserve"> </w:t>
      </w:r>
      <w:r w:rsidR="008035F4" w:rsidRPr="008035F4">
        <w:rPr>
          <w:rFonts w:eastAsia="Times New Roman"/>
          <w:strike/>
          <w:sz w:val="20"/>
          <w:szCs w:val="20"/>
          <w:u w:val="single"/>
        </w:rPr>
        <w:t>[</w:t>
      </w:r>
      <w:r w:rsidRPr="008035F4">
        <w:rPr>
          <w:rFonts w:eastAsia="Times New Roman"/>
          <w:strike/>
          <w:color w:val="FF2500"/>
          <w:sz w:val="20"/>
          <w:szCs w:val="20"/>
        </w:rPr>
        <w:t>shall</w:t>
      </w:r>
      <w:r w:rsidR="008035F4" w:rsidRPr="008035F4">
        <w:rPr>
          <w:rFonts w:eastAsia="Times New Roman"/>
          <w:sz w:val="20"/>
          <w:szCs w:val="20"/>
        </w:rPr>
        <w:t>]</w:t>
      </w:r>
      <w:r w:rsidRPr="008035F4">
        <w:rPr>
          <w:rFonts w:eastAsia="Times New Roman"/>
          <w:sz w:val="20"/>
          <w:szCs w:val="20"/>
        </w:rPr>
        <w:t>submit</w:t>
      </w:r>
      <w:r w:rsidRPr="008035F4">
        <w:rPr>
          <w:rFonts w:eastAsia="Times New Roman"/>
          <w:color w:val="01B050"/>
          <w:sz w:val="20"/>
          <w:szCs w:val="20"/>
          <w:u w:val="single"/>
        </w:rPr>
        <w:t>s</w:t>
      </w:r>
      <w:r w:rsidRPr="008035F4">
        <w:rPr>
          <w:rFonts w:eastAsia="Times New Roman"/>
          <w:sz w:val="20"/>
          <w:szCs w:val="20"/>
        </w:rPr>
        <w:t xml:space="preserve"> to the board:</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A.</w:t>
      </w:r>
      <w:r w:rsidRPr="008035F4">
        <w:rPr>
          <w:rStyle w:val="apple-tab-span"/>
          <w:rFonts w:eastAsia="Times New Roman"/>
          <w:sz w:val="20"/>
          <w:szCs w:val="20"/>
        </w:rPr>
        <w:tab/>
      </w:r>
      <w:r w:rsidRPr="008035F4">
        <w:rPr>
          <w:rFonts w:eastAsia="Times New Roman"/>
          <w:sz w:val="20"/>
          <w:szCs w:val="20"/>
        </w:rPr>
        <w:t>the completed application form provided by the board;</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B.</w:t>
      </w:r>
      <w:r w:rsidRPr="008035F4">
        <w:rPr>
          <w:rStyle w:val="apple-tab-span"/>
          <w:rFonts w:eastAsia="Times New Roman"/>
          <w:sz w:val="20"/>
          <w:szCs w:val="20"/>
        </w:rPr>
        <w:tab/>
      </w:r>
      <w:r w:rsidRPr="008035F4">
        <w:rPr>
          <w:rFonts w:eastAsia="Times New Roman"/>
          <w:color w:val="01B050"/>
          <w:sz w:val="20"/>
          <w:szCs w:val="20"/>
          <w:u w:val="single"/>
        </w:rPr>
        <w:t>the</w:t>
      </w:r>
      <w:r w:rsidRPr="008035F4">
        <w:rPr>
          <w:rFonts w:eastAsia="Times New Roman"/>
          <w:sz w:val="20"/>
          <w:szCs w:val="20"/>
        </w:rPr>
        <w:t xml:space="preserve"> payment of the application fee for expanded practice educational course approval specified in 16.2.10 NMAC;</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C.</w:t>
      </w:r>
      <w:r w:rsidRPr="008035F4">
        <w:rPr>
          <w:rStyle w:val="apple-tab-span"/>
          <w:rFonts w:eastAsia="Times New Roman"/>
          <w:sz w:val="20"/>
          <w:szCs w:val="20"/>
        </w:rPr>
        <w:tab/>
      </w:r>
      <w:r w:rsidRPr="008035F4">
        <w:rPr>
          <w:rFonts w:eastAsia="Times New Roman"/>
          <w:sz w:val="20"/>
          <w:szCs w:val="20"/>
        </w:rPr>
        <w:t xml:space="preserve">documentation </w:t>
      </w:r>
      <w:r w:rsidRPr="008035F4">
        <w:rPr>
          <w:rFonts w:eastAsia="Times New Roman"/>
          <w:color w:val="01B050"/>
          <w:sz w:val="20"/>
          <w:szCs w:val="20"/>
          <w:u w:val="single"/>
        </w:rPr>
        <w:t>of having complied</w:t>
      </w:r>
      <w:r w:rsidRPr="008035F4">
        <w:rPr>
          <w:rFonts w:eastAsia="Times New Roman"/>
          <w:sz w:val="20"/>
          <w:szCs w:val="20"/>
        </w:rPr>
        <w:t xml:space="preserve"> </w:t>
      </w:r>
      <w:r w:rsidRPr="008035F4">
        <w:rPr>
          <w:rFonts w:eastAsia="Times New Roman"/>
          <w:strike/>
          <w:color w:val="FF2500"/>
          <w:sz w:val="20"/>
          <w:szCs w:val="20"/>
        </w:rPr>
        <w:t>that it will comply</w:t>
      </w:r>
      <w:r w:rsidRPr="008035F4">
        <w:rPr>
          <w:rFonts w:eastAsia="Times New Roman"/>
          <w:sz w:val="20"/>
          <w:szCs w:val="20"/>
        </w:rPr>
        <w:t xml:space="preserve"> with all educational course approval general requirements defined in 16.2.18.8 NMAC;</w:t>
      </w:r>
    </w:p>
    <w:p w:rsidR="007742F7" w:rsidRPr="008035F4" w:rsidRDefault="007742F7" w:rsidP="007742F7">
      <w:pPr>
        <w:rPr>
          <w:rFonts w:eastAsia="Times New Roman"/>
          <w:sz w:val="20"/>
          <w:szCs w:val="20"/>
        </w:rPr>
      </w:pPr>
      <w:r w:rsidRPr="008035F4">
        <w:rPr>
          <w:rStyle w:val="apple-tab-span"/>
          <w:rFonts w:eastAsia="Times New Roman"/>
          <w:sz w:val="20"/>
          <w:szCs w:val="20"/>
        </w:rPr>
        <w:lastRenderedPageBreak/>
        <w:tab/>
      </w:r>
      <w:r w:rsidRPr="008035F4">
        <w:rPr>
          <w:rFonts w:eastAsia="Times New Roman"/>
          <w:sz w:val="20"/>
          <w:szCs w:val="20"/>
        </w:rPr>
        <w:t>D.</w:t>
      </w:r>
      <w:r w:rsidRPr="008035F4">
        <w:rPr>
          <w:rStyle w:val="apple-tab-span"/>
          <w:rFonts w:eastAsia="Times New Roman"/>
          <w:sz w:val="20"/>
          <w:szCs w:val="20"/>
        </w:rPr>
        <w:tab/>
      </w:r>
      <w:r w:rsidRPr="008035F4">
        <w:rPr>
          <w:rFonts w:eastAsia="Times New Roman"/>
          <w:sz w:val="20"/>
          <w:szCs w:val="20"/>
        </w:rPr>
        <w:t>documentation demonstrating that it will provide the educational course general curriculum defined in 16.2.18.10 NMAC;</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E.</w:t>
      </w:r>
      <w:r w:rsidRPr="008035F4">
        <w:rPr>
          <w:rStyle w:val="apple-tab-span"/>
          <w:rFonts w:eastAsia="Times New Roman"/>
          <w:sz w:val="20"/>
          <w:szCs w:val="20"/>
        </w:rPr>
        <w:tab/>
      </w:r>
      <w:r w:rsidRPr="008035F4">
        <w:rPr>
          <w:rFonts w:eastAsia="Times New Roman"/>
          <w:sz w:val="20"/>
          <w:szCs w:val="20"/>
        </w:rPr>
        <w:t>documentation demonstrating that it will provide the basic injection therapy educational course hours defined in 16.2.18.12 NMAC; and</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F.</w:t>
      </w:r>
      <w:r w:rsidRPr="008035F4">
        <w:rPr>
          <w:rStyle w:val="apple-tab-span"/>
          <w:rFonts w:eastAsia="Times New Roman"/>
          <w:sz w:val="20"/>
          <w:szCs w:val="20"/>
        </w:rPr>
        <w:tab/>
      </w:r>
      <w:r w:rsidRPr="008035F4">
        <w:rPr>
          <w:rFonts w:eastAsia="Times New Roman"/>
          <w:sz w:val="20"/>
          <w:szCs w:val="20"/>
        </w:rPr>
        <w:t>documentation demonstrating that it will provide the basic injection therapy educational course curriculum defined in 16.2.18.13 NMAC;</w:t>
      </w:r>
    </w:p>
    <w:p w:rsidR="007742F7" w:rsidRPr="008035F4" w:rsidRDefault="007742F7" w:rsidP="007742F7">
      <w:pPr>
        <w:rPr>
          <w:rFonts w:eastAsia="Times New Roman"/>
          <w:color w:val="0056D6"/>
          <w:sz w:val="20"/>
          <w:szCs w:val="20"/>
        </w:rPr>
      </w:pPr>
      <w:r w:rsidRPr="008035F4">
        <w:rPr>
          <w:rStyle w:val="apple-tab-span"/>
          <w:rFonts w:eastAsia="Times New Roman"/>
          <w:color w:val="000000"/>
          <w:sz w:val="20"/>
          <w:szCs w:val="20"/>
        </w:rPr>
        <w:tab/>
      </w:r>
      <w:r w:rsidRPr="008035F4">
        <w:rPr>
          <w:rFonts w:eastAsia="Times New Roman"/>
          <w:color w:val="000000"/>
          <w:sz w:val="20"/>
          <w:szCs w:val="20"/>
        </w:rPr>
        <w:t>G.</w:t>
      </w:r>
      <w:r w:rsidRPr="008035F4">
        <w:rPr>
          <w:rStyle w:val="apple-tab-span"/>
          <w:rFonts w:eastAsia="Times New Roman"/>
          <w:color w:val="000000"/>
          <w:sz w:val="20"/>
          <w:szCs w:val="20"/>
        </w:rPr>
        <w:tab/>
      </w:r>
      <w:r w:rsidRPr="008035F4">
        <w:rPr>
          <w:rFonts w:eastAsia="Times New Roman"/>
          <w:color w:val="00B050"/>
          <w:sz w:val="20"/>
          <w:szCs w:val="20"/>
          <w:u w:val="single"/>
        </w:rPr>
        <w:t xml:space="preserve">documentation demonstrating that proposed test instruments have been reviewed and approved by a credentialed PhD </w:t>
      </w:r>
      <w:proofErr w:type="spellStart"/>
      <w:r w:rsidRPr="008035F4">
        <w:rPr>
          <w:rFonts w:eastAsia="Times New Roman"/>
          <w:color w:val="00B050"/>
          <w:sz w:val="20"/>
          <w:szCs w:val="20"/>
          <w:u w:val="single"/>
        </w:rPr>
        <w:t>psychometrician</w:t>
      </w:r>
      <w:proofErr w:type="spellEnd"/>
      <w:r w:rsidRPr="008035F4">
        <w:rPr>
          <w:rFonts w:eastAsia="Times New Roman"/>
          <w:color w:val="00B050"/>
          <w:sz w:val="20"/>
          <w:szCs w:val="20"/>
          <w:u w:val="single"/>
        </w:rPr>
        <w:t>, as described in the ICE Credentialing Standards</w:t>
      </w:r>
      <w:r w:rsidR="00EA4DF0" w:rsidRPr="00EA4DF0">
        <w:rPr>
          <w:rFonts w:eastAsia="Times New Roman"/>
          <w:color w:val="000000" w:themeColor="text1"/>
          <w:sz w:val="20"/>
          <w:szCs w:val="20"/>
          <w:u w:val="single"/>
        </w:rPr>
        <w:t>[</w:t>
      </w:r>
      <w:r w:rsidRPr="00EA4DF0">
        <w:rPr>
          <w:rFonts w:eastAsia="Times New Roman"/>
          <w:color w:val="000000" w:themeColor="text1"/>
          <w:sz w:val="20"/>
          <w:szCs w:val="20"/>
          <w:u w:val="single"/>
        </w:rPr>
        <w:t xml:space="preserve"> </w:t>
      </w:r>
      <w:r w:rsidRPr="008035F4">
        <w:rPr>
          <w:rFonts w:eastAsia="Times New Roman"/>
          <w:strike/>
          <w:color w:val="FF0000"/>
          <w:sz w:val="20"/>
          <w:szCs w:val="20"/>
        </w:rPr>
        <w:t xml:space="preserve">of examination and testing to be administered to each applicant with a </w:t>
      </w:r>
      <w:r w:rsidR="00EA4DF0">
        <w:rPr>
          <w:rFonts w:eastAsia="Times New Roman"/>
          <w:color w:val="000000"/>
          <w:sz w:val="20"/>
          <w:szCs w:val="20"/>
        </w:rPr>
        <w:t>]</w:t>
      </w:r>
      <w:r w:rsidRPr="008035F4">
        <w:rPr>
          <w:rFonts w:eastAsia="Times New Roman"/>
          <w:color w:val="000000"/>
          <w:sz w:val="20"/>
          <w:szCs w:val="20"/>
          <w:u w:val="single"/>
        </w:rPr>
        <w:t xml:space="preserve">A </w:t>
      </w:r>
      <w:r w:rsidRPr="008035F4">
        <w:rPr>
          <w:rFonts w:eastAsia="Times New Roman"/>
          <w:color w:val="000000"/>
          <w:sz w:val="20"/>
          <w:szCs w:val="20"/>
        </w:rPr>
        <w:t>passing grade of 70 percent</w:t>
      </w:r>
      <w:r w:rsidR="00EA4DF0">
        <w:rPr>
          <w:rFonts w:eastAsia="Times New Roman"/>
          <w:color w:val="000000"/>
          <w:sz w:val="20"/>
          <w:szCs w:val="20"/>
        </w:rPr>
        <w:t>[</w:t>
      </w:r>
      <w:r w:rsidRPr="008035F4">
        <w:rPr>
          <w:rFonts w:eastAsia="Times New Roman"/>
          <w:color w:val="000000"/>
          <w:sz w:val="20"/>
          <w:szCs w:val="20"/>
        </w:rPr>
        <w:t xml:space="preserve"> </w:t>
      </w:r>
      <w:r w:rsidRPr="008035F4">
        <w:rPr>
          <w:rFonts w:eastAsia="Times New Roman"/>
          <w:strike/>
          <w:color w:val="FF0000"/>
          <w:sz w:val="20"/>
          <w:szCs w:val="20"/>
        </w:rPr>
        <w:t>to be</w:t>
      </w:r>
      <w:r w:rsidRPr="008035F4">
        <w:rPr>
          <w:rFonts w:eastAsia="Times New Roman"/>
          <w:color w:val="FF0000"/>
          <w:sz w:val="20"/>
          <w:szCs w:val="20"/>
        </w:rPr>
        <w:t xml:space="preserve"> </w:t>
      </w:r>
      <w:r w:rsidR="00EA4DF0" w:rsidRPr="00EA4DF0">
        <w:rPr>
          <w:rFonts w:eastAsia="Times New Roman"/>
          <w:color w:val="000000" w:themeColor="text1"/>
          <w:sz w:val="20"/>
          <w:szCs w:val="20"/>
        </w:rPr>
        <w:t>]</w:t>
      </w:r>
      <w:r w:rsidRPr="008035F4">
        <w:rPr>
          <w:rFonts w:eastAsia="Times New Roman"/>
          <w:color w:val="000000"/>
          <w:sz w:val="20"/>
          <w:szCs w:val="20"/>
        </w:rPr>
        <w:t>is required for certification to demonstrate learned knowledge.</w:t>
      </w:r>
    </w:p>
    <w:p w:rsidR="007742F7" w:rsidRPr="008035F4" w:rsidRDefault="007742F7" w:rsidP="007742F7">
      <w:pPr>
        <w:rPr>
          <w:rFonts w:eastAsia="Times New Roman"/>
          <w:sz w:val="20"/>
          <w:szCs w:val="20"/>
        </w:rPr>
      </w:pPr>
      <w:r w:rsidRPr="008035F4">
        <w:rPr>
          <w:rFonts w:eastAsia="Times New Roman"/>
          <w:sz w:val="20"/>
          <w:szCs w:val="20"/>
        </w:rPr>
        <w:t>[16.2.18.11 NMAC - N, 02-08-13]</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16.2.18.12</w:t>
      </w:r>
      <w:r w:rsidRPr="008035F4">
        <w:rPr>
          <w:rStyle w:val="apple-tab-span"/>
          <w:rFonts w:eastAsia="Times New Roman"/>
          <w:sz w:val="20"/>
          <w:szCs w:val="20"/>
        </w:rPr>
        <w:tab/>
      </w:r>
      <w:r w:rsidRPr="008035F4">
        <w:rPr>
          <w:rFonts w:eastAsia="Times New Roman"/>
          <w:b/>
          <w:bCs/>
          <w:sz w:val="20"/>
          <w:szCs w:val="20"/>
        </w:rPr>
        <w:t>BASIC INJECTION THERAPY EDUCATIONAL COURSE HOURS:</w:t>
      </w:r>
      <w:r w:rsidRPr="008035F4">
        <w:rPr>
          <w:rFonts w:eastAsia="Times New Roman"/>
          <w:sz w:val="20"/>
          <w:szCs w:val="20"/>
        </w:rPr>
        <w:t xml:space="preserve">  The education </w:t>
      </w:r>
      <w:r w:rsidRPr="008035F4">
        <w:rPr>
          <w:rFonts w:eastAsia="Times New Roman"/>
          <w:color w:val="01B050"/>
          <w:sz w:val="20"/>
          <w:szCs w:val="20"/>
          <w:u w:val="single"/>
        </w:rPr>
        <w:t>offered</w:t>
      </w:r>
      <w:r w:rsidRPr="008035F4">
        <w:rPr>
          <w:rFonts w:eastAsia="Times New Roman"/>
          <w:sz w:val="20"/>
          <w:szCs w:val="20"/>
        </w:rPr>
        <w:t xml:space="preserve"> shall consist of a minimum total of </w:t>
      </w:r>
      <w:r w:rsidRPr="008035F4">
        <w:rPr>
          <w:rFonts w:eastAsia="Times New Roman"/>
          <w:strike/>
          <w:color w:val="FF2500"/>
          <w:sz w:val="20"/>
          <w:szCs w:val="20"/>
        </w:rPr>
        <w:t>56</w:t>
      </w:r>
      <w:r w:rsidRPr="008035F4">
        <w:rPr>
          <w:rFonts w:eastAsia="Times New Roman"/>
          <w:sz w:val="20"/>
          <w:szCs w:val="20"/>
        </w:rPr>
        <w:t xml:space="preserve"> </w:t>
      </w:r>
      <w:r w:rsidRPr="008035F4">
        <w:rPr>
          <w:rFonts w:eastAsia="Times New Roman"/>
          <w:color w:val="01B050"/>
          <w:sz w:val="20"/>
          <w:szCs w:val="20"/>
          <w:u w:val="single"/>
        </w:rPr>
        <w:t>58</w:t>
      </w:r>
      <w:r w:rsidRPr="008035F4">
        <w:rPr>
          <w:rFonts w:eastAsia="Times New Roman"/>
          <w:sz w:val="20"/>
          <w:szCs w:val="20"/>
        </w:rPr>
        <w:t xml:space="preserve"> contact hours with at least the minimum number of hours of education in the areas listed below:</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A.</w:t>
      </w:r>
      <w:r w:rsidRPr="008035F4">
        <w:rPr>
          <w:rStyle w:val="apple-tab-span"/>
          <w:rFonts w:eastAsia="Times New Roman"/>
          <w:sz w:val="20"/>
          <w:szCs w:val="20"/>
        </w:rPr>
        <w:tab/>
      </w:r>
      <w:r w:rsidRPr="008035F4">
        <w:rPr>
          <w:rFonts w:eastAsia="Times New Roman"/>
          <w:sz w:val="20"/>
          <w:szCs w:val="20"/>
        </w:rPr>
        <w:t>a minimum of eight hours in pharmacology and biomedical differential diagnosis relative to the prescription, administration, compounding and dispensing of the authorized substances in the basic injection therapy formulary including homeopathic medicines;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B.</w:t>
      </w:r>
      <w:r w:rsidRPr="008035F4">
        <w:rPr>
          <w:rStyle w:val="apple-tab-span"/>
          <w:rFonts w:eastAsia="Times New Roman"/>
          <w:sz w:val="20"/>
          <w:szCs w:val="20"/>
        </w:rPr>
        <w:tab/>
      </w:r>
      <w:r w:rsidRPr="008035F4">
        <w:rPr>
          <w:rFonts w:eastAsia="Times New Roman"/>
          <w:sz w:val="20"/>
          <w:szCs w:val="20"/>
        </w:rPr>
        <w:t>a minimum of two hours in the drawing and compounding of the authorized substances intended for injection</w:t>
      </w:r>
      <w:r w:rsidRPr="008035F4">
        <w:rPr>
          <w:rFonts w:eastAsia="Times New Roman"/>
          <w:color w:val="B51A00"/>
          <w:sz w:val="20"/>
          <w:szCs w:val="20"/>
          <w:u w:val="single"/>
        </w:rPr>
        <w:t xml:space="preserve"> </w:t>
      </w:r>
      <w:r w:rsidRPr="008035F4">
        <w:rPr>
          <w:rFonts w:eastAsia="Times New Roman"/>
          <w:color w:val="01B050"/>
          <w:sz w:val="20"/>
          <w:szCs w:val="20"/>
          <w:u w:val="single"/>
        </w:rPr>
        <w:t>in compliance with USP 797,</w:t>
      </w:r>
      <w:r w:rsidRPr="008035F4">
        <w:rPr>
          <w:rFonts w:eastAsia="Times New Roman"/>
          <w:sz w:val="20"/>
          <w:szCs w:val="20"/>
        </w:rPr>
        <w:t xml:space="preserve">  utilizing approved aseptic technique and proper record keeping </w:t>
      </w:r>
      <w:r w:rsidRPr="008035F4">
        <w:rPr>
          <w:rFonts w:eastAsia="Times New Roman"/>
          <w:color w:val="01B050"/>
          <w:sz w:val="20"/>
          <w:szCs w:val="20"/>
          <w:u w:val="single"/>
        </w:rPr>
        <w:t>and</w:t>
      </w:r>
      <w:r w:rsidRPr="008035F4">
        <w:rPr>
          <w:rFonts w:eastAsia="Times New Roman"/>
          <w:sz w:val="20"/>
          <w:szCs w:val="20"/>
        </w:rPr>
        <w:t>, storage</w:t>
      </w:r>
      <w:r w:rsidR="00825430">
        <w:rPr>
          <w:rFonts w:eastAsia="Times New Roman"/>
          <w:sz w:val="20"/>
          <w:szCs w:val="20"/>
        </w:rPr>
        <w:t>[</w:t>
      </w:r>
      <w:r w:rsidRPr="008035F4">
        <w:rPr>
          <w:rFonts w:eastAsia="Times New Roman"/>
          <w:strike/>
          <w:color w:val="FF2500"/>
          <w:sz w:val="20"/>
          <w:szCs w:val="20"/>
        </w:rPr>
        <w:t>and dispensing</w:t>
      </w:r>
      <w:r w:rsidR="00825430">
        <w:rPr>
          <w:rFonts w:eastAsia="Times New Roman"/>
          <w:sz w:val="20"/>
          <w:szCs w:val="20"/>
        </w:rPr>
        <w:t>]</w:t>
      </w:r>
      <w:r w:rsidRPr="008035F4">
        <w:rPr>
          <w:rFonts w:eastAsia="Times New Roman"/>
          <w:sz w:val="20"/>
          <w:szCs w:val="20"/>
        </w:rPr>
        <w:t>of substances; at least half of the required hour</w:t>
      </w:r>
      <w:r w:rsidRPr="008035F4">
        <w:rPr>
          <w:rFonts w:eastAsia="Times New Roman"/>
          <w:b/>
          <w:bCs/>
          <w:sz w:val="20"/>
          <w:szCs w:val="20"/>
        </w:rPr>
        <w:t>s</w:t>
      </w:r>
      <w:r w:rsidRPr="008035F4">
        <w:rPr>
          <w:rFonts w:eastAsia="Times New Roman"/>
          <w:sz w:val="20"/>
          <w:szCs w:val="20"/>
        </w:rPr>
        <w:t xml:space="preserve"> shall be clinical practice;</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C.</w:t>
      </w:r>
      <w:r w:rsidRPr="008035F4">
        <w:rPr>
          <w:rStyle w:val="apple-tab-span"/>
          <w:rFonts w:eastAsia="Times New Roman"/>
          <w:sz w:val="20"/>
          <w:szCs w:val="20"/>
        </w:rPr>
        <w:tab/>
      </w:r>
      <w:r w:rsidRPr="008035F4">
        <w:rPr>
          <w:rFonts w:eastAsia="Times New Roman"/>
          <w:sz w:val="20"/>
          <w:szCs w:val="20"/>
        </w:rPr>
        <w:t>a minimum of 14 hours in orthopedic and neurological evaluation; at least half of these required hours shall be clinical practice;</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D.</w:t>
      </w:r>
      <w:r w:rsidRPr="008035F4">
        <w:rPr>
          <w:rStyle w:val="apple-tab-span"/>
          <w:rFonts w:eastAsia="Times New Roman"/>
          <w:sz w:val="20"/>
          <w:szCs w:val="20"/>
        </w:rPr>
        <w:tab/>
      </w:r>
      <w:r w:rsidRPr="008035F4">
        <w:rPr>
          <w:rFonts w:eastAsia="Times New Roman"/>
          <w:sz w:val="20"/>
          <w:szCs w:val="20"/>
        </w:rPr>
        <w:t xml:space="preserve">a minimum of two hours in the theory and practice of </w:t>
      </w:r>
      <w:proofErr w:type="spellStart"/>
      <w:r w:rsidRPr="008035F4">
        <w:rPr>
          <w:rFonts w:eastAsia="Times New Roman"/>
          <w:sz w:val="20"/>
          <w:szCs w:val="20"/>
        </w:rPr>
        <w:t>vapocoolant</w:t>
      </w:r>
      <w:proofErr w:type="spellEnd"/>
      <w:r w:rsidRPr="008035F4">
        <w:rPr>
          <w:rFonts w:eastAsia="Times New Roman"/>
          <w:sz w:val="20"/>
          <w:szCs w:val="20"/>
        </w:rPr>
        <w:t xml:space="preserve"> spray and stretch techniques using the authorized </w:t>
      </w:r>
      <w:proofErr w:type="spellStart"/>
      <w:r w:rsidRPr="008035F4">
        <w:rPr>
          <w:rFonts w:eastAsia="Times New Roman"/>
          <w:sz w:val="20"/>
          <w:szCs w:val="20"/>
        </w:rPr>
        <w:t>vapocoolants</w:t>
      </w:r>
      <w:proofErr w:type="spellEnd"/>
      <w:r w:rsidRPr="008035F4">
        <w:rPr>
          <w:rFonts w:eastAsia="Times New Roman"/>
          <w:sz w:val="20"/>
          <w:szCs w:val="20"/>
        </w:rPr>
        <w:t>; at least half of these required hours shall be clinical practice;</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E.</w:t>
      </w:r>
      <w:r w:rsidRPr="008035F4">
        <w:rPr>
          <w:rStyle w:val="apple-tab-span"/>
          <w:rFonts w:eastAsia="Times New Roman"/>
          <w:sz w:val="20"/>
          <w:szCs w:val="20"/>
        </w:rPr>
        <w:tab/>
      </w:r>
      <w:r w:rsidRPr="008035F4">
        <w:rPr>
          <w:rFonts w:eastAsia="Times New Roman"/>
          <w:sz w:val="20"/>
          <w:szCs w:val="20"/>
        </w:rPr>
        <w:t xml:space="preserve">a minimum of 28 hours in the theory and practice of injection therapy including: 11 hours of trigger point therapy and injection of acupuncture points; 11 hours of basic </w:t>
      </w:r>
      <w:proofErr w:type="spellStart"/>
      <w:r w:rsidRPr="008035F4">
        <w:rPr>
          <w:rFonts w:eastAsia="Times New Roman"/>
          <w:sz w:val="20"/>
          <w:szCs w:val="20"/>
        </w:rPr>
        <w:t>mesotherapy</w:t>
      </w:r>
      <w:proofErr w:type="spellEnd"/>
      <w:r w:rsidRPr="008035F4">
        <w:rPr>
          <w:rFonts w:eastAsia="Times New Roman"/>
          <w:sz w:val="20"/>
          <w:szCs w:val="20"/>
        </w:rPr>
        <w:t>; six hours of basic neural therapy, and therapeutic injections (vitamins), using the authorized substances in the basic injection therapy formulary; at least half of these required hours shall be clinical practice;</w:t>
      </w:r>
    </w:p>
    <w:p w:rsidR="007742F7" w:rsidRPr="008035F4" w:rsidRDefault="007742F7" w:rsidP="007742F7">
      <w:pPr>
        <w:rPr>
          <w:rFonts w:eastAsia="Times New Roman"/>
          <w:sz w:val="20"/>
          <w:szCs w:val="20"/>
        </w:rPr>
      </w:pPr>
      <w:r w:rsidRPr="008035F4">
        <w:rPr>
          <w:rStyle w:val="apple-tab-span"/>
          <w:rFonts w:eastAsia="Times New Roman"/>
          <w:sz w:val="20"/>
          <w:szCs w:val="20"/>
        </w:rPr>
        <w:tab/>
      </w:r>
      <w:proofErr w:type="gramStart"/>
      <w:r w:rsidRPr="008035F4">
        <w:rPr>
          <w:rFonts w:eastAsia="Times New Roman"/>
          <w:sz w:val="20"/>
          <w:szCs w:val="20"/>
        </w:rPr>
        <w:t xml:space="preserve">F. </w:t>
      </w:r>
      <w:r w:rsidR="00825430">
        <w:rPr>
          <w:rFonts w:eastAsia="Times New Roman"/>
          <w:sz w:val="20"/>
          <w:szCs w:val="20"/>
        </w:rPr>
        <w:t xml:space="preserve"> </w:t>
      </w:r>
      <w:r w:rsidRPr="008035F4">
        <w:rPr>
          <w:rFonts w:eastAsia="Times New Roman"/>
          <w:sz w:val="20"/>
          <w:szCs w:val="20"/>
        </w:rPr>
        <w:t>a</w:t>
      </w:r>
      <w:proofErr w:type="gramEnd"/>
      <w:r w:rsidRPr="008035F4">
        <w:rPr>
          <w:rFonts w:eastAsia="Times New Roman"/>
          <w:sz w:val="20"/>
          <w:szCs w:val="20"/>
        </w:rPr>
        <w:t xml:space="preserve"> minimum of one hour in pharmaceutical law as provided by the New Mexico board of pharmacy; and</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G.</w:t>
      </w:r>
      <w:r w:rsidR="00825430">
        <w:rPr>
          <w:rFonts w:eastAsia="Times New Roman"/>
          <w:sz w:val="20"/>
          <w:szCs w:val="20"/>
        </w:rPr>
        <w:t xml:space="preserve"> </w:t>
      </w:r>
      <w:r w:rsidRPr="008035F4">
        <w:rPr>
          <w:rFonts w:eastAsia="Times New Roman"/>
          <w:sz w:val="20"/>
          <w:szCs w:val="20"/>
        </w:rPr>
        <w:t>a minimum of one in oriental medicine scope of practice relative to the authorized substances and techniques</w:t>
      </w:r>
      <w:r w:rsidRPr="008035F4">
        <w:rPr>
          <w:rFonts w:eastAsia="Times New Roman"/>
          <w:color w:val="01B050"/>
          <w:sz w:val="20"/>
          <w:szCs w:val="20"/>
          <w:u w:val="single"/>
        </w:rPr>
        <w:t>.</w:t>
      </w:r>
    </w:p>
    <w:p w:rsidR="007742F7" w:rsidRPr="008035F4" w:rsidRDefault="007742F7" w:rsidP="007742F7">
      <w:pPr>
        <w:rPr>
          <w:rFonts w:eastAsia="Times New Roman"/>
          <w:color w:val="01B050"/>
          <w:sz w:val="20"/>
          <w:szCs w:val="20"/>
        </w:rPr>
      </w:pPr>
      <w:r w:rsidRPr="008035F4">
        <w:rPr>
          <w:rStyle w:val="apple-tab-span"/>
          <w:rFonts w:eastAsia="Times New Roman"/>
          <w:color w:val="01B050"/>
          <w:sz w:val="20"/>
          <w:szCs w:val="20"/>
        </w:rPr>
        <w:tab/>
      </w:r>
      <w:r w:rsidRPr="008035F4">
        <w:rPr>
          <w:rFonts w:eastAsia="Times New Roman"/>
          <w:color w:val="01B050"/>
          <w:sz w:val="20"/>
          <w:szCs w:val="20"/>
          <w:u w:val="single"/>
        </w:rPr>
        <w:t>H. a minimum of two hours in the use of inhaled oxygen O2 and IM epinephrine for emergency use.</w:t>
      </w:r>
    </w:p>
    <w:p w:rsidR="007742F7" w:rsidRPr="008035F4" w:rsidRDefault="007742F7" w:rsidP="007742F7">
      <w:pPr>
        <w:rPr>
          <w:rFonts w:eastAsia="Times New Roman"/>
          <w:color w:val="01B050"/>
          <w:sz w:val="20"/>
          <w:szCs w:val="20"/>
        </w:rPr>
      </w:pPr>
    </w:p>
    <w:p w:rsidR="007742F7" w:rsidRPr="008035F4" w:rsidRDefault="007742F7" w:rsidP="007742F7">
      <w:pPr>
        <w:rPr>
          <w:rFonts w:eastAsia="Times New Roman"/>
          <w:sz w:val="20"/>
          <w:szCs w:val="20"/>
        </w:rPr>
      </w:pPr>
      <w:r w:rsidRPr="008035F4">
        <w:rPr>
          <w:rFonts w:eastAsia="Times New Roman"/>
          <w:sz w:val="20"/>
          <w:szCs w:val="20"/>
        </w:rPr>
        <w:t>[16.2.18.12 NMAC - N, 02-08-13]</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16.2.18.13</w:t>
      </w:r>
      <w:r w:rsidRPr="008035F4">
        <w:rPr>
          <w:rStyle w:val="apple-tab-span"/>
          <w:rFonts w:eastAsia="Times New Roman"/>
          <w:sz w:val="20"/>
          <w:szCs w:val="20"/>
        </w:rPr>
        <w:tab/>
      </w:r>
      <w:r w:rsidRPr="008035F4">
        <w:rPr>
          <w:rFonts w:eastAsia="Times New Roman"/>
          <w:b/>
          <w:bCs/>
          <w:sz w:val="20"/>
          <w:szCs w:val="20"/>
        </w:rPr>
        <w:t>BASIC INJECTION THERAPY EDUCATIONAL COURSE CURRICULUM:</w:t>
      </w:r>
      <w:r w:rsidRPr="008035F4">
        <w:rPr>
          <w:rFonts w:eastAsia="Times New Roman"/>
          <w:sz w:val="20"/>
          <w:szCs w:val="20"/>
        </w:rPr>
        <w:t>  The basic injection therapy educational course curriculum shall provide the doctor of oriental medicine, who successfully completes the course, with the educational course general curriculum knowledge and skills defined in 16.2.18.10 NMAC and the following specific knowledge and skills: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A.</w:t>
      </w:r>
      <w:r w:rsidRPr="008035F4">
        <w:rPr>
          <w:rStyle w:val="apple-tab-span"/>
          <w:rFonts w:eastAsia="Times New Roman"/>
          <w:sz w:val="20"/>
          <w:szCs w:val="20"/>
        </w:rPr>
        <w:tab/>
      </w:r>
      <w:r w:rsidRPr="008035F4">
        <w:rPr>
          <w:rFonts w:eastAsia="Times New Roman"/>
          <w:sz w:val="20"/>
          <w:szCs w:val="20"/>
        </w:rPr>
        <w:t>orthopedic and neurological physical exam and differential diagnosis:</w:t>
      </w:r>
    </w:p>
    <w:p w:rsidR="007742F7" w:rsidRPr="008035F4" w:rsidRDefault="000E7B9E"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anatomy of the regions to be examined and treated;</w:t>
      </w:r>
    </w:p>
    <w:p w:rsidR="007742F7" w:rsidRPr="008035F4" w:rsidRDefault="000E7B9E" w:rsidP="007742F7">
      <w:pPr>
        <w:rPr>
          <w:rFonts w:eastAsia="Times New Roman"/>
          <w:sz w:val="20"/>
          <w:szCs w:val="20"/>
        </w:rPr>
      </w:pPr>
      <w:r>
        <w:rPr>
          <w:rFonts w:eastAsia="Times New Roman"/>
          <w:sz w:val="20"/>
          <w:szCs w:val="20"/>
        </w:rPr>
        <w:tab/>
      </w:r>
      <w:r>
        <w:rPr>
          <w:rFonts w:eastAsia="Times New Roman"/>
          <w:sz w:val="20"/>
          <w:szCs w:val="20"/>
        </w:rPr>
        <w:tab/>
      </w:r>
      <w:r w:rsidR="007742F7" w:rsidRPr="008035F4">
        <w:rPr>
          <w:rFonts w:eastAsia="Times New Roman"/>
          <w:sz w:val="20"/>
          <w:szCs w:val="20"/>
        </w:rPr>
        <w:t>(2)</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the most common orthopedic pain differential diagnoses for these areas as well as other medical differential diagnoses that should be ruled out;</w:t>
      </w:r>
    </w:p>
    <w:p w:rsidR="007742F7" w:rsidRPr="008035F4" w:rsidRDefault="004748CC"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proofErr w:type="gramStart"/>
      <w:r w:rsidR="007742F7" w:rsidRPr="008035F4">
        <w:rPr>
          <w:rFonts w:eastAsia="Times New Roman"/>
          <w:sz w:val="20"/>
          <w:szCs w:val="20"/>
        </w:rPr>
        <w:t>skill</w:t>
      </w:r>
      <w:proofErr w:type="gramEnd"/>
      <w:r w:rsidR="007742F7" w:rsidRPr="008035F4">
        <w:rPr>
          <w:rFonts w:eastAsia="Times New Roman"/>
          <w:sz w:val="20"/>
          <w:szCs w:val="20"/>
        </w:rPr>
        <w:t xml:space="preserve"> in interpreting physical exam signs in context as evidence for or against the differential diagnoses;</w:t>
      </w:r>
    </w:p>
    <w:p w:rsidR="007742F7" w:rsidRPr="008035F4" w:rsidRDefault="00F0316A" w:rsidP="007742F7">
      <w:pPr>
        <w:rPr>
          <w:rFonts w:eastAsia="Times New Roman"/>
          <w:sz w:val="20"/>
          <w:szCs w:val="20"/>
        </w:rPr>
      </w:pPr>
      <w:r>
        <w:rPr>
          <w:rFonts w:eastAsia="Times New Roman"/>
          <w:sz w:val="20"/>
          <w:szCs w:val="20"/>
        </w:rPr>
        <w:tab/>
      </w:r>
      <w:r>
        <w:rPr>
          <w:rFonts w:eastAsia="Times New Roman"/>
          <w:sz w:val="20"/>
          <w:szCs w:val="20"/>
        </w:rPr>
        <w:tab/>
        <w:t>(4)</w:t>
      </w:r>
      <w:r>
        <w:rPr>
          <w:rFonts w:eastAsia="Times New Roman"/>
          <w:sz w:val="20"/>
          <w:szCs w:val="20"/>
        </w:rPr>
        <w:tab/>
      </w:r>
      <w:r w:rsidR="007742F7" w:rsidRPr="008035F4">
        <w:rPr>
          <w:rFonts w:eastAsia="Times New Roman"/>
          <w:sz w:val="20"/>
          <w:szCs w:val="20"/>
        </w:rPr>
        <w:t xml:space="preserve">knowledge of the most important treatment options for these differential diagnoses including but not limited to injection therapy, spray and stretch therapy, exercise, physical medicine, manipulation, manual medicine, acupuncture, </w:t>
      </w:r>
      <w:proofErr w:type="spellStart"/>
      <w:r w:rsidR="007742F7" w:rsidRPr="008035F4">
        <w:rPr>
          <w:rFonts w:eastAsia="Times New Roman"/>
          <w:sz w:val="20"/>
          <w:szCs w:val="20"/>
        </w:rPr>
        <w:t>moxibustion</w:t>
      </w:r>
      <w:proofErr w:type="spellEnd"/>
      <w:r w:rsidR="007742F7" w:rsidRPr="008035F4">
        <w:rPr>
          <w:rFonts w:eastAsia="Times New Roman"/>
          <w:sz w:val="20"/>
          <w:szCs w:val="20"/>
        </w:rPr>
        <w:t>, medical therapy with herbal medicine, supplements, homeopathic medicines and diet therapy;</w:t>
      </w:r>
    </w:p>
    <w:p w:rsidR="007742F7" w:rsidRPr="008035F4" w:rsidRDefault="00F0316A" w:rsidP="007742F7">
      <w:pPr>
        <w:rPr>
          <w:rFonts w:eastAsia="Times New Roman"/>
          <w:sz w:val="20"/>
          <w:szCs w:val="20"/>
        </w:rPr>
      </w:pPr>
      <w:r>
        <w:rPr>
          <w:rFonts w:eastAsia="Times New Roman"/>
          <w:sz w:val="20"/>
          <w:szCs w:val="20"/>
        </w:rPr>
        <w:tab/>
      </w:r>
      <w:r>
        <w:rPr>
          <w:rFonts w:eastAsia="Times New Roman"/>
          <w:sz w:val="20"/>
          <w:szCs w:val="20"/>
        </w:rPr>
        <w:tab/>
        <w:t>(5)</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which basic imaging methods, if any, are useful in the examination of the above differential diagnoses; and</w:t>
      </w:r>
    </w:p>
    <w:p w:rsidR="007742F7" w:rsidRPr="008035F4" w:rsidRDefault="00F0316A" w:rsidP="007742F7">
      <w:pPr>
        <w:rPr>
          <w:rFonts w:eastAsia="Times New Roman"/>
          <w:sz w:val="20"/>
          <w:szCs w:val="20"/>
        </w:rPr>
      </w:pPr>
      <w:r>
        <w:rPr>
          <w:rFonts w:eastAsia="Times New Roman"/>
          <w:sz w:val="20"/>
          <w:szCs w:val="20"/>
        </w:rPr>
        <w:tab/>
      </w:r>
      <w:r>
        <w:rPr>
          <w:rFonts w:eastAsia="Times New Roman"/>
          <w:sz w:val="20"/>
          <w:szCs w:val="20"/>
        </w:rPr>
        <w:tab/>
        <w:t>(6)</w:t>
      </w:r>
      <w:r>
        <w:rPr>
          <w:rFonts w:eastAsia="Times New Roman"/>
          <w:sz w:val="20"/>
          <w:szCs w:val="20"/>
        </w:rPr>
        <w:tab/>
      </w:r>
      <w:r w:rsidR="007742F7" w:rsidRPr="008035F4">
        <w:rPr>
          <w:rFonts w:eastAsia="Times New Roman"/>
          <w:sz w:val="20"/>
          <w:szCs w:val="20"/>
        </w:rPr>
        <w:t xml:space="preserve">skill in selecting and performing the most appropriate basic orthopedic and neurologic physical examination methods including but not limited to the most basic forms of reflex testing, motor power testing, sensory exam, common orthopedic provocations, ligament stretch testing, accurate palpation and marking of anatomic landmarks, ligament and tendon compression testing and </w:t>
      </w:r>
      <w:proofErr w:type="spellStart"/>
      <w:r w:rsidR="007742F7" w:rsidRPr="008035F4">
        <w:rPr>
          <w:rFonts w:eastAsia="Times New Roman"/>
          <w:sz w:val="20"/>
          <w:szCs w:val="20"/>
        </w:rPr>
        <w:t>myofascial</w:t>
      </w:r>
      <w:proofErr w:type="spellEnd"/>
      <w:r w:rsidR="007742F7" w:rsidRPr="008035F4">
        <w:rPr>
          <w:rFonts w:eastAsia="Times New Roman"/>
          <w:sz w:val="20"/>
          <w:szCs w:val="20"/>
        </w:rPr>
        <w:t xml:space="preserve"> trigger point compression;</w:t>
      </w:r>
    </w:p>
    <w:p w:rsidR="007742F7" w:rsidRPr="008035F4" w:rsidRDefault="007742F7" w:rsidP="007742F7">
      <w:pPr>
        <w:rPr>
          <w:rFonts w:eastAsia="Times New Roman"/>
          <w:sz w:val="20"/>
          <w:szCs w:val="20"/>
        </w:rPr>
      </w:pPr>
      <w:r w:rsidRPr="008035F4">
        <w:rPr>
          <w:rStyle w:val="apple-tab-span"/>
          <w:rFonts w:eastAsia="Times New Roman"/>
          <w:sz w:val="20"/>
          <w:szCs w:val="20"/>
        </w:rPr>
        <w:lastRenderedPageBreak/>
        <w:tab/>
      </w:r>
      <w:r w:rsidRPr="008035F4">
        <w:rPr>
          <w:rFonts w:eastAsia="Times New Roman"/>
          <w:sz w:val="20"/>
          <w:szCs w:val="20"/>
        </w:rPr>
        <w:t>B.</w:t>
      </w:r>
      <w:r w:rsidRPr="008035F4">
        <w:rPr>
          <w:rStyle w:val="apple-tab-span"/>
          <w:rFonts w:eastAsia="Times New Roman"/>
          <w:sz w:val="20"/>
          <w:szCs w:val="20"/>
        </w:rPr>
        <w:tab/>
      </w:r>
      <w:r w:rsidRPr="008035F4">
        <w:rPr>
          <w:rFonts w:eastAsia="Times New Roman"/>
          <w:sz w:val="20"/>
          <w:szCs w:val="20"/>
        </w:rPr>
        <w:t>general injection therapy:</w:t>
      </w:r>
    </w:p>
    <w:p w:rsidR="007742F7" w:rsidRPr="008035F4" w:rsidRDefault="00F0316A"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the needles, syringes and other equipment used to perform the various types of injection therapy;</w:t>
      </w:r>
    </w:p>
    <w:p w:rsidR="007742F7" w:rsidRPr="008035F4" w:rsidRDefault="00F0316A"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appropriate aseptic techniques and clean needle procedures and techniques</w:t>
      </w:r>
      <w:r w:rsidR="007742F7" w:rsidRPr="008035F4">
        <w:rPr>
          <w:rFonts w:eastAsia="Times New Roman"/>
          <w:color w:val="01B050"/>
          <w:sz w:val="20"/>
          <w:szCs w:val="20"/>
        </w:rPr>
        <w:t>;</w:t>
      </w:r>
      <w:r w:rsidR="007742F7" w:rsidRPr="008035F4">
        <w:rPr>
          <w:rFonts w:eastAsia="Times New Roman"/>
          <w:color w:val="01B050"/>
          <w:sz w:val="20"/>
          <w:szCs w:val="20"/>
          <w:u w:val="single"/>
        </w:rPr>
        <w:t xml:space="preserve"> and necessity of compliance with USP 797;</w:t>
      </w:r>
    </w:p>
    <w:p w:rsidR="007742F7" w:rsidRPr="008035F4" w:rsidRDefault="00F0316A"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r w:rsidR="007742F7" w:rsidRPr="008035F4">
        <w:rPr>
          <w:rFonts w:eastAsia="Times New Roman"/>
          <w:sz w:val="20"/>
          <w:szCs w:val="20"/>
        </w:rPr>
        <w:t>knowledge of the various solutions used in the various styles of injection therapy and skill in properly drawing and compounding into syringes the authorized substances intended for injection, using approved aseptic technique;</w:t>
      </w:r>
      <w:r w:rsidR="007742F7" w:rsidRPr="008035F4">
        <w:rPr>
          <w:rFonts w:eastAsia="Times New Roman"/>
          <w:color w:val="01B050"/>
          <w:sz w:val="20"/>
          <w:szCs w:val="20"/>
          <w:u w:val="single"/>
        </w:rPr>
        <w:t xml:space="preserve"> in compliance with USP 797;</w:t>
      </w:r>
    </w:p>
    <w:p w:rsidR="007742F7" w:rsidRPr="008035F4" w:rsidRDefault="00C3460A" w:rsidP="007742F7">
      <w:pPr>
        <w:rPr>
          <w:rFonts w:eastAsia="Times New Roman"/>
          <w:sz w:val="20"/>
          <w:szCs w:val="20"/>
        </w:rPr>
      </w:pPr>
      <w:r>
        <w:rPr>
          <w:rFonts w:eastAsia="Times New Roman"/>
          <w:sz w:val="20"/>
          <w:szCs w:val="20"/>
        </w:rPr>
        <w:t>(4)</w:t>
      </w:r>
      <w:r>
        <w:rPr>
          <w:rFonts w:eastAsia="Times New Roman"/>
          <w:sz w:val="20"/>
          <w:szCs w:val="20"/>
        </w:rPr>
        <w:tab/>
      </w:r>
      <w:r w:rsidR="007742F7" w:rsidRPr="008035F4">
        <w:rPr>
          <w:rFonts w:eastAsia="Times New Roman"/>
          <w:sz w:val="20"/>
          <w:szCs w:val="20"/>
        </w:rPr>
        <w:t>knowledge of how to generate and carry out a comprehensive treatment plan that addresses the causative factors leading to pain and dysfunction from the perspective of the understanding of each style of injection therapy, offers post treatment palliation and provides post therapy recommendations to support rehabilitation and prevent recurrence;</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(5</w:t>
      </w:r>
      <w:proofErr w:type="gramStart"/>
      <w:r>
        <w:rPr>
          <w:rFonts w:eastAsia="Times New Roman"/>
          <w:sz w:val="20"/>
          <w:szCs w:val="20"/>
        </w:rPr>
        <w:t>)</w:t>
      </w:r>
      <w:r w:rsidR="007742F7" w:rsidRPr="008035F4">
        <w:rPr>
          <w:rFonts w:eastAsia="Times New Roman"/>
          <w:sz w:val="20"/>
          <w:szCs w:val="20"/>
        </w:rPr>
        <w:t>knowledge</w:t>
      </w:r>
      <w:proofErr w:type="gramEnd"/>
      <w:r w:rsidR="007742F7" w:rsidRPr="008035F4">
        <w:rPr>
          <w:rFonts w:eastAsia="Times New Roman"/>
          <w:sz w:val="20"/>
          <w:szCs w:val="20"/>
        </w:rPr>
        <w:t xml:space="preserve"> of how to explain to the patient the purpose of the therapy, the expected outcome and possible complications of the therapy that could occur;</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(6)</w:t>
      </w:r>
      <w:r>
        <w:rPr>
          <w:rFonts w:eastAsia="Times New Roman"/>
          <w:sz w:val="20"/>
          <w:szCs w:val="20"/>
        </w:rPr>
        <w:tab/>
      </w:r>
      <w:r w:rsidR="007742F7" w:rsidRPr="008035F4">
        <w:rPr>
          <w:rFonts w:eastAsia="Times New Roman"/>
          <w:sz w:val="20"/>
          <w:szCs w:val="20"/>
        </w:rPr>
        <w:t>understanding that injection therapy techniques authorized for the basic injection therapy certification are limited to intradermal, subcutaneous and intramuscular, injections; and</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(7)</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the anatomical locations that are relatively safe for injection therapy, as well as those locations that should be avoided for injection therapy;</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C.</w:t>
      </w:r>
      <w:r w:rsidRPr="008035F4">
        <w:rPr>
          <w:rStyle w:val="apple-tab-span"/>
          <w:rFonts w:eastAsia="Times New Roman"/>
          <w:sz w:val="20"/>
          <w:szCs w:val="20"/>
        </w:rPr>
        <w:tab/>
      </w:r>
      <w:r w:rsidRPr="008035F4">
        <w:rPr>
          <w:rFonts w:eastAsia="Times New Roman"/>
          <w:sz w:val="20"/>
          <w:szCs w:val="20"/>
        </w:rPr>
        <w:t>acupuncture point injection therapy:</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how acupuncture point injections can complement traditional acupuncture;</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the conditions that can be treated with acupuncture point injections; and</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proofErr w:type="gramStart"/>
      <w:r w:rsidR="007742F7" w:rsidRPr="008035F4">
        <w:rPr>
          <w:rFonts w:eastAsia="Times New Roman"/>
          <w:sz w:val="20"/>
          <w:szCs w:val="20"/>
        </w:rPr>
        <w:t>skill</w:t>
      </w:r>
      <w:proofErr w:type="gramEnd"/>
      <w:r w:rsidR="007742F7" w:rsidRPr="008035F4">
        <w:rPr>
          <w:rFonts w:eastAsia="Times New Roman"/>
          <w:sz w:val="20"/>
          <w:szCs w:val="20"/>
        </w:rPr>
        <w:t xml:space="preserve"> in injecting acupuncture points;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D.</w:t>
      </w:r>
      <w:r w:rsidRPr="008035F4">
        <w:rPr>
          <w:rStyle w:val="apple-tab-span"/>
          <w:rFonts w:eastAsia="Times New Roman"/>
          <w:sz w:val="20"/>
          <w:szCs w:val="20"/>
        </w:rPr>
        <w:tab/>
      </w:r>
      <w:r w:rsidRPr="008035F4">
        <w:rPr>
          <w:rFonts w:eastAsia="Times New Roman"/>
          <w:sz w:val="20"/>
          <w:szCs w:val="20"/>
        </w:rPr>
        <w:t>trigger point therapy:</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r w:rsidR="007742F7" w:rsidRPr="008035F4">
        <w:rPr>
          <w:rFonts w:eastAsia="Times New Roman"/>
          <w:sz w:val="20"/>
          <w:szCs w:val="20"/>
        </w:rPr>
        <w:t>knowledge of what a trigger point is, what the causative factors leading to trigger points are, what the most common perpetuating factors are and how to recognize and identify the most common pain referral patterns in the head, back, hip and extremities;</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how to locate and palpate trigger points; and</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proofErr w:type="gramStart"/>
      <w:r w:rsidR="007742F7" w:rsidRPr="008035F4">
        <w:rPr>
          <w:rFonts w:eastAsia="Times New Roman"/>
          <w:sz w:val="20"/>
          <w:szCs w:val="20"/>
        </w:rPr>
        <w:t>skill</w:t>
      </w:r>
      <w:proofErr w:type="gramEnd"/>
      <w:r w:rsidR="007742F7" w:rsidRPr="008035F4">
        <w:rPr>
          <w:rFonts w:eastAsia="Times New Roman"/>
          <w:sz w:val="20"/>
          <w:szCs w:val="20"/>
        </w:rPr>
        <w:t xml:space="preserve"> in locating, injecting and spraying and stretching the most commonly treated trigger points and muscles;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E.</w:t>
      </w:r>
      <w:r w:rsidRPr="008035F4">
        <w:rPr>
          <w:rStyle w:val="apple-tab-span"/>
          <w:rFonts w:eastAsia="Times New Roman"/>
          <w:sz w:val="20"/>
          <w:szCs w:val="20"/>
        </w:rPr>
        <w:tab/>
      </w:r>
      <w:r w:rsidRPr="008035F4">
        <w:rPr>
          <w:rFonts w:eastAsia="Times New Roman"/>
          <w:sz w:val="20"/>
          <w:szCs w:val="20"/>
        </w:rPr>
        <w:t>neural therapy:</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the relationship between interference fields, the autonomic nervous system, pain and disease;</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skill</w:t>
      </w:r>
      <w:proofErr w:type="gramEnd"/>
      <w:r w:rsidR="007742F7" w:rsidRPr="008035F4">
        <w:rPr>
          <w:rFonts w:eastAsia="Times New Roman"/>
          <w:sz w:val="20"/>
          <w:szCs w:val="20"/>
        </w:rPr>
        <w:t xml:space="preserve"> in identifying common interference fields in the body; and</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proofErr w:type="gramStart"/>
      <w:r w:rsidR="007742F7" w:rsidRPr="008035F4">
        <w:rPr>
          <w:rFonts w:eastAsia="Times New Roman"/>
          <w:sz w:val="20"/>
          <w:szCs w:val="20"/>
        </w:rPr>
        <w:t>skill</w:t>
      </w:r>
      <w:proofErr w:type="gramEnd"/>
      <w:r w:rsidR="007742F7" w:rsidRPr="008035F4">
        <w:rPr>
          <w:rFonts w:eastAsia="Times New Roman"/>
          <w:sz w:val="20"/>
          <w:szCs w:val="20"/>
        </w:rPr>
        <w:t xml:space="preserve"> in injecting common neural therapy injection sites such as peripheral nerves, scars, tonsils, </w:t>
      </w:r>
      <w:proofErr w:type="spellStart"/>
      <w:r w:rsidR="007742F7" w:rsidRPr="008035F4">
        <w:rPr>
          <w:rFonts w:eastAsia="Times New Roman"/>
          <w:sz w:val="20"/>
          <w:szCs w:val="20"/>
        </w:rPr>
        <w:t>intercutaneous</w:t>
      </w:r>
      <w:proofErr w:type="spellEnd"/>
      <w:r w:rsidR="007742F7" w:rsidRPr="008035F4">
        <w:rPr>
          <w:rFonts w:eastAsia="Times New Roman"/>
          <w:sz w:val="20"/>
          <w:szCs w:val="20"/>
        </w:rPr>
        <w:t xml:space="preserve"> and subcutaneous sites;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F.</w:t>
      </w:r>
      <w:r w:rsidRPr="008035F4">
        <w:rPr>
          <w:rStyle w:val="apple-tab-span"/>
          <w:rFonts w:eastAsia="Times New Roman"/>
          <w:sz w:val="20"/>
          <w:szCs w:val="20"/>
        </w:rPr>
        <w:tab/>
      </w:r>
      <w:proofErr w:type="spellStart"/>
      <w:r w:rsidRPr="008035F4">
        <w:rPr>
          <w:rFonts w:eastAsia="Times New Roman"/>
          <w:sz w:val="20"/>
          <w:szCs w:val="20"/>
        </w:rPr>
        <w:t>mesotherapy</w:t>
      </w:r>
      <w:proofErr w:type="spellEnd"/>
      <w:r w:rsidRPr="008035F4">
        <w:rPr>
          <w:rFonts w:eastAsia="Times New Roman"/>
          <w:sz w:val="20"/>
          <w:szCs w:val="20"/>
        </w:rPr>
        <w:t>:</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the mechanism of action of </w:t>
      </w:r>
      <w:proofErr w:type="spellStart"/>
      <w:r w:rsidR="007742F7" w:rsidRPr="008035F4">
        <w:rPr>
          <w:rFonts w:eastAsia="Times New Roman"/>
          <w:sz w:val="20"/>
          <w:szCs w:val="20"/>
        </w:rPr>
        <w:t>mesotherapy</w:t>
      </w:r>
      <w:proofErr w:type="spellEnd"/>
      <w:r w:rsidR="007742F7" w:rsidRPr="008035F4">
        <w:rPr>
          <w:rFonts w:eastAsia="Times New Roman"/>
          <w:sz w:val="20"/>
          <w:szCs w:val="20"/>
        </w:rPr>
        <w:t xml:space="preserve"> injections for pain and sports medicine and cosmetic treatment; and</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skill</w:t>
      </w:r>
      <w:proofErr w:type="gramEnd"/>
      <w:r w:rsidR="007742F7" w:rsidRPr="008035F4">
        <w:rPr>
          <w:rFonts w:eastAsia="Times New Roman"/>
          <w:sz w:val="20"/>
          <w:szCs w:val="20"/>
        </w:rPr>
        <w:t xml:space="preserve"> in injecting using </w:t>
      </w:r>
      <w:proofErr w:type="spellStart"/>
      <w:r w:rsidR="007742F7" w:rsidRPr="008035F4">
        <w:rPr>
          <w:rFonts w:eastAsia="Times New Roman"/>
          <w:sz w:val="20"/>
          <w:szCs w:val="20"/>
        </w:rPr>
        <w:t>mesotherapy</w:t>
      </w:r>
      <w:proofErr w:type="spellEnd"/>
      <w:r w:rsidR="007742F7" w:rsidRPr="008035F4">
        <w:rPr>
          <w:rFonts w:eastAsia="Times New Roman"/>
          <w:sz w:val="20"/>
          <w:szCs w:val="20"/>
        </w:rPr>
        <w:t xml:space="preserve"> methodology;</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G.</w:t>
      </w:r>
      <w:r w:rsidRPr="008035F4">
        <w:rPr>
          <w:rStyle w:val="apple-tab-span"/>
          <w:rFonts w:eastAsia="Times New Roman"/>
          <w:sz w:val="20"/>
          <w:szCs w:val="20"/>
        </w:rPr>
        <w:tab/>
      </w:r>
      <w:r w:rsidRPr="008035F4">
        <w:rPr>
          <w:rFonts w:eastAsia="Times New Roman"/>
          <w:sz w:val="20"/>
          <w:szCs w:val="20"/>
        </w:rPr>
        <w:t>therapeutic injections:</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how to evaluate the patient and determine a treatment plan with appropriate dosage, using appropriate authorized substances; and</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skill</w:t>
      </w:r>
      <w:proofErr w:type="gramEnd"/>
      <w:r w:rsidR="007742F7" w:rsidRPr="008035F4">
        <w:rPr>
          <w:rFonts w:eastAsia="Times New Roman"/>
          <w:sz w:val="20"/>
          <w:szCs w:val="20"/>
        </w:rPr>
        <w:t xml:space="preserve"> in performing therapeutic injections at appropriate anatomical locations and depths.</w:t>
      </w:r>
    </w:p>
    <w:p w:rsidR="007742F7" w:rsidRPr="008035F4" w:rsidRDefault="007742F7" w:rsidP="007742F7">
      <w:pPr>
        <w:rPr>
          <w:rFonts w:eastAsia="Times New Roman"/>
          <w:sz w:val="20"/>
          <w:szCs w:val="20"/>
        </w:rPr>
      </w:pPr>
      <w:r w:rsidRPr="008035F4">
        <w:rPr>
          <w:rFonts w:eastAsia="Times New Roman"/>
          <w:sz w:val="20"/>
          <w:szCs w:val="20"/>
        </w:rPr>
        <w:t>[16.2.18.13 NMAC - N, 02-08-13]</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16.2.18.14</w:t>
      </w:r>
      <w:r w:rsidRPr="008035F4">
        <w:rPr>
          <w:rStyle w:val="apple-tab-span"/>
          <w:rFonts w:eastAsia="Times New Roman"/>
          <w:b/>
          <w:bCs/>
          <w:sz w:val="20"/>
          <w:szCs w:val="20"/>
        </w:rPr>
        <w:tab/>
      </w:r>
      <w:r w:rsidRPr="008035F4">
        <w:rPr>
          <w:rFonts w:eastAsia="Times New Roman"/>
          <w:b/>
          <w:bCs/>
          <w:sz w:val="20"/>
          <w:szCs w:val="20"/>
        </w:rPr>
        <w:t xml:space="preserve">INJECTION THERAPY EDUCATIONAL COURSE APPROVAL </w:t>
      </w:r>
      <w:r w:rsidRPr="008035F4">
        <w:rPr>
          <w:rFonts w:eastAsia="Times New Roman"/>
          <w:b/>
          <w:bCs/>
          <w:color w:val="01B050"/>
          <w:sz w:val="20"/>
          <w:szCs w:val="20"/>
          <w:u w:val="single"/>
        </w:rPr>
        <w:t>FOR CERTIFICATION</w:t>
      </w:r>
      <w:r w:rsidRPr="008035F4">
        <w:rPr>
          <w:rFonts w:eastAsia="Times New Roman"/>
          <w:b/>
          <w:bCs/>
          <w:sz w:val="20"/>
          <w:szCs w:val="20"/>
        </w:rPr>
        <w:t>:</w:t>
      </w:r>
      <w:r w:rsidR="00C3460A">
        <w:rPr>
          <w:rFonts w:eastAsia="Times New Roman"/>
          <w:b/>
          <w:bCs/>
          <w:sz w:val="20"/>
          <w:szCs w:val="20"/>
        </w:rPr>
        <w:t xml:space="preserve">  </w:t>
      </w:r>
      <w:r w:rsidRPr="008035F4">
        <w:rPr>
          <w:rFonts w:eastAsia="Times New Roman"/>
          <w:sz w:val="20"/>
          <w:szCs w:val="20"/>
        </w:rPr>
        <w:t xml:space="preserve">The board shall approve an injection therapy educational </w:t>
      </w:r>
      <w:proofErr w:type="gramStart"/>
      <w:r w:rsidRPr="008035F4">
        <w:rPr>
          <w:rFonts w:eastAsia="Times New Roman"/>
          <w:sz w:val="20"/>
          <w:szCs w:val="20"/>
        </w:rPr>
        <w:t>program</w:t>
      </w:r>
      <w:r w:rsidR="00C3460A">
        <w:rPr>
          <w:rFonts w:eastAsia="Times New Roman"/>
          <w:sz w:val="20"/>
          <w:szCs w:val="20"/>
        </w:rPr>
        <w:t>[</w:t>
      </w:r>
      <w:proofErr w:type="gramEnd"/>
      <w:r w:rsidRPr="008035F4">
        <w:rPr>
          <w:rFonts w:eastAsia="Times New Roman"/>
          <w:sz w:val="20"/>
          <w:szCs w:val="20"/>
        </w:rPr>
        <w:t xml:space="preserve"> </w:t>
      </w:r>
      <w:r w:rsidRPr="008035F4">
        <w:rPr>
          <w:rFonts w:eastAsia="Times New Roman"/>
          <w:strike/>
          <w:color w:val="FF2500"/>
          <w:sz w:val="20"/>
          <w:szCs w:val="20"/>
        </w:rPr>
        <w:t>upon completion of the following</w:t>
      </w:r>
      <w:r w:rsidRPr="008035F4">
        <w:rPr>
          <w:rFonts w:eastAsia="Times New Roman"/>
          <w:sz w:val="20"/>
          <w:szCs w:val="20"/>
        </w:rPr>
        <w:t xml:space="preserve"> </w:t>
      </w:r>
      <w:r w:rsidR="00C3460A">
        <w:rPr>
          <w:rFonts w:eastAsia="Times New Roman"/>
          <w:sz w:val="20"/>
          <w:szCs w:val="20"/>
        </w:rPr>
        <w:t>]</w:t>
      </w:r>
      <w:r w:rsidRPr="008035F4">
        <w:rPr>
          <w:rFonts w:eastAsia="Times New Roman"/>
          <w:sz w:val="20"/>
          <w:szCs w:val="20"/>
        </w:rPr>
        <w:t>requirements.</w:t>
      </w:r>
      <w:r w:rsidR="00C3460A">
        <w:rPr>
          <w:rFonts w:eastAsia="Times New Roman"/>
          <w:sz w:val="20"/>
          <w:szCs w:val="20"/>
        </w:rPr>
        <w:t>[</w:t>
      </w:r>
      <w:r w:rsidRPr="008035F4">
        <w:rPr>
          <w:rFonts w:eastAsia="Times New Roman"/>
          <w:sz w:val="20"/>
          <w:szCs w:val="20"/>
        </w:rPr>
        <w:t xml:space="preserve"> </w:t>
      </w:r>
      <w:r w:rsidRPr="008035F4">
        <w:rPr>
          <w:rFonts w:eastAsia="Times New Roman"/>
          <w:strike/>
          <w:color w:val="FF2500"/>
          <w:sz w:val="20"/>
          <w:szCs w:val="20"/>
        </w:rPr>
        <w:t>The educational course shall submit to the board</w:t>
      </w:r>
      <w:r w:rsidRPr="008035F4">
        <w:rPr>
          <w:rFonts w:eastAsia="Times New Roman"/>
          <w:sz w:val="20"/>
          <w:szCs w:val="20"/>
        </w:rPr>
        <w:t>:</w:t>
      </w:r>
      <w:r w:rsidR="00C3460A">
        <w:rPr>
          <w:rFonts w:eastAsia="Times New Roman"/>
          <w:sz w:val="20"/>
          <w:szCs w:val="20"/>
        </w:rPr>
        <w:t>]</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A.</w:t>
      </w:r>
      <w:r w:rsidRPr="008035F4">
        <w:rPr>
          <w:rStyle w:val="apple-tab-span"/>
          <w:rFonts w:eastAsia="Times New Roman"/>
          <w:sz w:val="20"/>
          <w:szCs w:val="20"/>
        </w:rPr>
        <w:tab/>
      </w:r>
      <w:r w:rsidRPr="008035F4">
        <w:rPr>
          <w:rFonts w:eastAsia="Times New Roman"/>
          <w:sz w:val="20"/>
          <w:szCs w:val="20"/>
        </w:rPr>
        <w:t>the completed application form provided by the board;</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B.</w:t>
      </w:r>
      <w:r w:rsidRPr="008035F4">
        <w:rPr>
          <w:rStyle w:val="apple-tab-span"/>
          <w:rFonts w:eastAsia="Times New Roman"/>
          <w:sz w:val="20"/>
          <w:szCs w:val="20"/>
        </w:rPr>
        <w:tab/>
      </w:r>
      <w:r w:rsidRPr="008035F4">
        <w:rPr>
          <w:rFonts w:eastAsia="Times New Roman"/>
          <w:sz w:val="20"/>
          <w:szCs w:val="20"/>
        </w:rPr>
        <w:t>payment of the application fee for expanded practice educational course approval specified in 16.2.10 NMAC;</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C.</w:t>
      </w:r>
      <w:r w:rsidRPr="008035F4">
        <w:rPr>
          <w:rStyle w:val="apple-tab-span"/>
          <w:rFonts w:eastAsia="Times New Roman"/>
          <w:sz w:val="20"/>
          <w:szCs w:val="20"/>
        </w:rPr>
        <w:tab/>
      </w:r>
      <w:r w:rsidRPr="008035F4">
        <w:rPr>
          <w:rFonts w:eastAsia="Times New Roman"/>
          <w:sz w:val="20"/>
          <w:szCs w:val="20"/>
        </w:rPr>
        <w:t>documentation that it will comply with all educational course approval general requirements defined in 16.2.18.7 NMAC;</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D.</w:t>
      </w:r>
      <w:r w:rsidRPr="008035F4">
        <w:rPr>
          <w:rStyle w:val="apple-tab-span"/>
          <w:rFonts w:eastAsia="Times New Roman"/>
          <w:sz w:val="20"/>
          <w:szCs w:val="20"/>
        </w:rPr>
        <w:tab/>
      </w:r>
      <w:r w:rsidRPr="008035F4">
        <w:rPr>
          <w:rFonts w:eastAsia="Times New Roman"/>
          <w:sz w:val="20"/>
          <w:szCs w:val="20"/>
        </w:rPr>
        <w:t>documentation demonstrating that it will provide the educational course general curriculum defined in 16.2.18.10 NMAC;</w:t>
      </w:r>
    </w:p>
    <w:p w:rsidR="007742F7" w:rsidRPr="008035F4" w:rsidRDefault="007742F7" w:rsidP="007742F7">
      <w:pPr>
        <w:rPr>
          <w:rFonts w:eastAsia="Times New Roman"/>
          <w:sz w:val="20"/>
          <w:szCs w:val="20"/>
        </w:rPr>
      </w:pPr>
      <w:r w:rsidRPr="008035F4">
        <w:rPr>
          <w:rStyle w:val="apple-tab-span"/>
          <w:rFonts w:eastAsia="Times New Roman"/>
          <w:sz w:val="20"/>
          <w:szCs w:val="20"/>
        </w:rPr>
        <w:lastRenderedPageBreak/>
        <w:tab/>
      </w:r>
      <w:r w:rsidRPr="008035F4">
        <w:rPr>
          <w:rFonts w:eastAsia="Times New Roman"/>
          <w:sz w:val="20"/>
          <w:szCs w:val="20"/>
        </w:rPr>
        <w:t>E.</w:t>
      </w:r>
      <w:r w:rsidRPr="008035F4">
        <w:rPr>
          <w:rStyle w:val="apple-tab-span"/>
          <w:rFonts w:eastAsia="Times New Roman"/>
          <w:sz w:val="20"/>
          <w:szCs w:val="20"/>
        </w:rPr>
        <w:tab/>
      </w:r>
      <w:r w:rsidRPr="008035F4">
        <w:rPr>
          <w:rFonts w:eastAsia="Times New Roman"/>
          <w:sz w:val="20"/>
          <w:szCs w:val="20"/>
        </w:rPr>
        <w:t>documentation demonstrating that it will provide the injection therapy educational course hours defined in 16.2.18.16 NMAC;</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F.</w:t>
      </w:r>
      <w:r w:rsidRPr="008035F4">
        <w:rPr>
          <w:rStyle w:val="apple-tab-span"/>
          <w:rFonts w:eastAsia="Times New Roman"/>
          <w:sz w:val="20"/>
          <w:szCs w:val="20"/>
        </w:rPr>
        <w:tab/>
      </w:r>
      <w:r w:rsidRPr="008035F4">
        <w:rPr>
          <w:rFonts w:eastAsia="Times New Roman"/>
          <w:sz w:val="20"/>
          <w:szCs w:val="20"/>
        </w:rPr>
        <w:t>documentation demonstrating that it will provide the injection therapy educational course curriculum defined in 16.2.18.17 NMAC; and</w:t>
      </w:r>
    </w:p>
    <w:p w:rsidR="007742F7" w:rsidRPr="008035F4" w:rsidRDefault="007742F7" w:rsidP="007742F7">
      <w:pPr>
        <w:rPr>
          <w:rFonts w:eastAsia="Times New Roman"/>
          <w:color w:val="0056D6"/>
          <w:sz w:val="20"/>
          <w:szCs w:val="20"/>
        </w:rPr>
      </w:pPr>
      <w:r w:rsidRPr="008035F4">
        <w:rPr>
          <w:rStyle w:val="apple-tab-span"/>
          <w:rFonts w:eastAsia="Times New Roman"/>
          <w:color w:val="000000"/>
          <w:sz w:val="20"/>
          <w:szCs w:val="20"/>
        </w:rPr>
        <w:tab/>
      </w:r>
      <w:r w:rsidRPr="008035F4">
        <w:rPr>
          <w:rFonts w:eastAsia="Times New Roman"/>
          <w:color w:val="000000"/>
          <w:sz w:val="20"/>
          <w:szCs w:val="20"/>
        </w:rPr>
        <w:t>G.</w:t>
      </w:r>
      <w:r w:rsidRPr="008035F4">
        <w:rPr>
          <w:rStyle w:val="apple-tab-span"/>
          <w:rFonts w:eastAsia="Times New Roman"/>
          <w:color w:val="000000"/>
          <w:sz w:val="20"/>
          <w:szCs w:val="20"/>
        </w:rPr>
        <w:tab/>
      </w:r>
      <w:r w:rsidRPr="008035F4">
        <w:rPr>
          <w:rFonts w:eastAsia="Times New Roman"/>
          <w:color w:val="00B050"/>
          <w:sz w:val="20"/>
          <w:szCs w:val="20"/>
          <w:u w:val="single"/>
        </w:rPr>
        <w:t xml:space="preserve">documentation demonstrating that proposed test instruments have been reviewed and approved by a credentialed PhD </w:t>
      </w:r>
      <w:proofErr w:type="spellStart"/>
      <w:r w:rsidRPr="008035F4">
        <w:rPr>
          <w:rFonts w:eastAsia="Times New Roman"/>
          <w:color w:val="00B050"/>
          <w:sz w:val="20"/>
          <w:szCs w:val="20"/>
          <w:u w:val="single"/>
        </w:rPr>
        <w:t>psychometrician</w:t>
      </w:r>
      <w:proofErr w:type="spellEnd"/>
      <w:r w:rsidRPr="008035F4">
        <w:rPr>
          <w:rFonts w:eastAsia="Times New Roman"/>
          <w:color w:val="00B050"/>
          <w:sz w:val="20"/>
          <w:szCs w:val="20"/>
          <w:u w:val="single"/>
        </w:rPr>
        <w:t>, as described in the ICE Credentialing Standards </w:t>
      </w:r>
      <w:r w:rsidR="00EA7EF1" w:rsidRPr="00EA7EF1">
        <w:rPr>
          <w:rFonts w:eastAsia="Times New Roman"/>
          <w:color w:val="000000" w:themeColor="text1"/>
          <w:sz w:val="20"/>
          <w:szCs w:val="20"/>
        </w:rPr>
        <w:t>[</w:t>
      </w:r>
      <w:r w:rsidRPr="008035F4">
        <w:rPr>
          <w:rFonts w:eastAsia="Times New Roman"/>
          <w:color w:val="00B050"/>
          <w:sz w:val="20"/>
          <w:szCs w:val="20"/>
          <w:u w:val="single"/>
        </w:rPr>
        <w:t xml:space="preserve"> </w:t>
      </w:r>
      <w:r w:rsidRPr="008035F4">
        <w:rPr>
          <w:rFonts w:eastAsia="Times New Roman"/>
          <w:strike/>
          <w:color w:val="FF0000"/>
          <w:sz w:val="20"/>
          <w:szCs w:val="20"/>
        </w:rPr>
        <w:t>of examination and testing to be administered to each applicant with a</w:t>
      </w:r>
      <w:r w:rsidRPr="008035F4">
        <w:rPr>
          <w:rFonts w:eastAsia="Times New Roman"/>
          <w:strike/>
          <w:color w:val="000000"/>
          <w:sz w:val="20"/>
          <w:szCs w:val="20"/>
        </w:rPr>
        <w:t xml:space="preserve"> </w:t>
      </w:r>
      <w:r w:rsidR="00EA7EF1">
        <w:rPr>
          <w:rFonts w:eastAsia="Times New Roman"/>
          <w:strike/>
          <w:color w:val="000000"/>
          <w:sz w:val="20"/>
          <w:szCs w:val="20"/>
        </w:rPr>
        <w:t>]</w:t>
      </w:r>
      <w:r w:rsidRPr="008035F4">
        <w:rPr>
          <w:rFonts w:eastAsia="Times New Roman"/>
          <w:color w:val="000000"/>
          <w:sz w:val="20"/>
          <w:szCs w:val="20"/>
        </w:rPr>
        <w:t xml:space="preserve"> </w:t>
      </w:r>
      <w:r w:rsidR="00825430">
        <w:rPr>
          <w:rFonts w:eastAsia="Times New Roman"/>
          <w:color w:val="000000"/>
          <w:sz w:val="20"/>
          <w:szCs w:val="20"/>
        </w:rPr>
        <w:t xml:space="preserve">a </w:t>
      </w:r>
      <w:r w:rsidRPr="008035F4">
        <w:rPr>
          <w:rFonts w:eastAsia="Times New Roman"/>
          <w:color w:val="000000"/>
          <w:sz w:val="20"/>
          <w:szCs w:val="20"/>
        </w:rPr>
        <w:t>passing grade of 70 percent</w:t>
      </w:r>
      <w:r w:rsidR="00EA7EF1">
        <w:rPr>
          <w:rFonts w:eastAsia="Times New Roman"/>
          <w:color w:val="000000"/>
          <w:sz w:val="20"/>
          <w:szCs w:val="20"/>
        </w:rPr>
        <w:t>[</w:t>
      </w:r>
      <w:r w:rsidRPr="008035F4">
        <w:rPr>
          <w:rFonts w:eastAsia="Times New Roman"/>
          <w:color w:val="000000"/>
          <w:sz w:val="20"/>
          <w:szCs w:val="20"/>
        </w:rPr>
        <w:t xml:space="preserve"> </w:t>
      </w:r>
      <w:r w:rsidRPr="008035F4">
        <w:rPr>
          <w:rFonts w:eastAsia="Times New Roman"/>
          <w:strike/>
          <w:color w:val="FF0000"/>
          <w:sz w:val="20"/>
          <w:szCs w:val="20"/>
        </w:rPr>
        <w:t>to be</w:t>
      </w:r>
      <w:r w:rsidRPr="008035F4">
        <w:rPr>
          <w:rFonts w:eastAsia="Times New Roman"/>
          <w:color w:val="FF0000"/>
          <w:sz w:val="20"/>
          <w:szCs w:val="20"/>
        </w:rPr>
        <w:t xml:space="preserve"> </w:t>
      </w:r>
      <w:r w:rsidR="00EA7EF1" w:rsidRPr="00EA7EF1">
        <w:rPr>
          <w:rFonts w:eastAsia="Times New Roman"/>
          <w:color w:val="000000" w:themeColor="text1"/>
          <w:sz w:val="20"/>
          <w:szCs w:val="20"/>
        </w:rPr>
        <w:t>]</w:t>
      </w:r>
      <w:r w:rsidRPr="008035F4">
        <w:rPr>
          <w:rFonts w:eastAsia="Times New Roman"/>
          <w:color w:val="000000"/>
          <w:sz w:val="20"/>
          <w:szCs w:val="20"/>
        </w:rPr>
        <w:t>is required for certification to demonstrate learned knowledge.</w:t>
      </w:r>
    </w:p>
    <w:p w:rsidR="007742F7" w:rsidRPr="008035F4" w:rsidRDefault="007742F7" w:rsidP="007742F7">
      <w:pPr>
        <w:pStyle w:val="NormalWeb"/>
        <w:spacing w:before="0" w:beforeAutospacing="0" w:after="0" w:afterAutospacing="0"/>
        <w:rPr>
          <w:sz w:val="20"/>
          <w:szCs w:val="20"/>
        </w:rPr>
      </w:pPr>
      <w:r w:rsidRPr="008035F4">
        <w:rPr>
          <w:sz w:val="20"/>
          <w:szCs w:val="20"/>
        </w:rPr>
        <w:t> </w:t>
      </w:r>
    </w:p>
    <w:p w:rsidR="007742F7" w:rsidRPr="008035F4" w:rsidRDefault="007742F7" w:rsidP="007742F7">
      <w:pPr>
        <w:rPr>
          <w:rFonts w:eastAsia="Times New Roman"/>
          <w:sz w:val="20"/>
          <w:szCs w:val="20"/>
        </w:rPr>
      </w:pPr>
      <w:r w:rsidRPr="008035F4">
        <w:rPr>
          <w:rFonts w:eastAsia="Times New Roman"/>
          <w:sz w:val="20"/>
          <w:szCs w:val="20"/>
        </w:rPr>
        <w:t>[16.2.18.14 NMAC - N, 03-02-14]</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16.2.18.15</w:t>
      </w:r>
      <w:r w:rsidRPr="008035F4">
        <w:rPr>
          <w:rStyle w:val="apple-tab-span"/>
          <w:rFonts w:eastAsia="Times New Roman"/>
          <w:b/>
          <w:bCs/>
          <w:sz w:val="20"/>
          <w:szCs w:val="20"/>
        </w:rPr>
        <w:tab/>
      </w:r>
      <w:r w:rsidRPr="008035F4">
        <w:rPr>
          <w:rFonts w:eastAsia="Times New Roman"/>
          <w:b/>
          <w:bCs/>
          <w:sz w:val="20"/>
          <w:szCs w:val="20"/>
        </w:rPr>
        <w:t>Injection Therapy Course Prerequisites:</w:t>
      </w:r>
    </w:p>
    <w:p w:rsidR="007742F7" w:rsidRPr="008035F4" w:rsidRDefault="007742F7" w:rsidP="007742F7">
      <w:pPr>
        <w:rPr>
          <w:rFonts w:eastAsia="Times New Roman"/>
          <w:color w:val="FF2500"/>
          <w:sz w:val="20"/>
          <w:szCs w:val="20"/>
        </w:rPr>
      </w:pPr>
      <w:r w:rsidRPr="008035F4">
        <w:rPr>
          <w:rStyle w:val="apple-tab-span"/>
          <w:rFonts w:eastAsia="Times New Roman"/>
          <w:color w:val="000000"/>
          <w:sz w:val="20"/>
          <w:szCs w:val="20"/>
        </w:rPr>
        <w:tab/>
      </w:r>
      <w:r w:rsidR="00EA7EF1">
        <w:rPr>
          <w:rStyle w:val="apple-tab-span"/>
          <w:rFonts w:eastAsia="Times New Roman"/>
          <w:color w:val="000000"/>
          <w:sz w:val="20"/>
          <w:szCs w:val="20"/>
        </w:rPr>
        <w:t>[</w:t>
      </w:r>
      <w:r w:rsidRPr="008035F4">
        <w:rPr>
          <w:rFonts w:eastAsia="Times New Roman"/>
          <w:strike/>
          <w:color w:val="FF2500"/>
          <w:sz w:val="20"/>
          <w:szCs w:val="20"/>
        </w:rPr>
        <w:t>A</w:t>
      </w:r>
      <w:r w:rsidRPr="00EA7EF1">
        <w:rPr>
          <w:rFonts w:eastAsia="Times New Roman"/>
          <w:color w:val="000000" w:themeColor="text1"/>
          <w:sz w:val="20"/>
          <w:szCs w:val="20"/>
        </w:rPr>
        <w:t>.</w:t>
      </w:r>
      <w:r w:rsidR="00EA7EF1" w:rsidRPr="00EA7EF1">
        <w:rPr>
          <w:rFonts w:eastAsia="Times New Roman"/>
          <w:color w:val="000000" w:themeColor="text1"/>
          <w:sz w:val="20"/>
          <w:szCs w:val="20"/>
        </w:rPr>
        <w:t>]</w:t>
      </w:r>
      <w:r w:rsidRPr="008035F4">
        <w:rPr>
          <w:rStyle w:val="apple-tab-span"/>
          <w:rFonts w:eastAsia="Times New Roman"/>
          <w:color w:val="FF2500"/>
          <w:sz w:val="20"/>
          <w:szCs w:val="20"/>
        </w:rPr>
        <w:tab/>
      </w:r>
      <w:r w:rsidR="00EA7EF1" w:rsidRPr="00EA7EF1">
        <w:rPr>
          <w:rStyle w:val="apple-tab-span"/>
          <w:rFonts w:eastAsia="Times New Roman"/>
          <w:color w:val="000000" w:themeColor="text1"/>
          <w:sz w:val="20"/>
          <w:szCs w:val="20"/>
        </w:rPr>
        <w:t>[</w:t>
      </w:r>
      <w:r w:rsidRPr="008035F4">
        <w:rPr>
          <w:rFonts w:eastAsia="Times New Roman"/>
          <w:strike/>
          <w:color w:val="FF2500"/>
          <w:sz w:val="20"/>
          <w:szCs w:val="20"/>
        </w:rPr>
        <w:t>licensed doctor of oriental medicine in New Mexico; and</w:t>
      </w:r>
      <w:r w:rsidR="00EA7EF1" w:rsidRPr="00EA7EF1">
        <w:rPr>
          <w:rFonts w:eastAsia="Times New Roman"/>
          <w:color w:val="000000" w:themeColor="text1"/>
          <w:sz w:val="20"/>
          <w:szCs w:val="20"/>
        </w:rPr>
        <w:t>]</w:t>
      </w:r>
    </w:p>
    <w:p w:rsidR="007742F7" w:rsidRPr="008035F4" w:rsidRDefault="007742F7" w:rsidP="007742F7">
      <w:pPr>
        <w:rPr>
          <w:rFonts w:eastAsia="Times New Roman"/>
          <w:color w:val="01B050"/>
          <w:sz w:val="20"/>
          <w:szCs w:val="20"/>
        </w:rPr>
      </w:pPr>
      <w:r w:rsidRPr="008035F4">
        <w:rPr>
          <w:rStyle w:val="apple-tab-span"/>
          <w:rFonts w:eastAsia="Times New Roman"/>
          <w:color w:val="FF2500"/>
          <w:sz w:val="20"/>
          <w:szCs w:val="20"/>
        </w:rPr>
        <w:tab/>
      </w:r>
      <w:r w:rsidR="00EA7EF1" w:rsidRPr="00EA7EF1">
        <w:rPr>
          <w:rStyle w:val="apple-tab-span"/>
          <w:rFonts w:eastAsia="Times New Roman"/>
          <w:color w:val="000000" w:themeColor="text1"/>
          <w:sz w:val="20"/>
          <w:szCs w:val="20"/>
        </w:rPr>
        <w:t>[</w:t>
      </w:r>
      <w:r w:rsidRPr="008035F4">
        <w:rPr>
          <w:rFonts w:eastAsia="Times New Roman"/>
          <w:strike/>
          <w:color w:val="FF2500"/>
          <w:sz w:val="20"/>
          <w:szCs w:val="20"/>
        </w:rPr>
        <w:t>B</w:t>
      </w:r>
      <w:r w:rsidRPr="008035F4">
        <w:rPr>
          <w:rFonts w:eastAsia="Times New Roman"/>
          <w:color w:val="FF2500"/>
          <w:sz w:val="20"/>
          <w:szCs w:val="20"/>
        </w:rPr>
        <w:t>.</w:t>
      </w:r>
      <w:r w:rsidR="00EA7EF1" w:rsidRPr="00EA7EF1">
        <w:rPr>
          <w:rFonts w:eastAsia="Times New Roman"/>
          <w:color w:val="000000" w:themeColor="text1"/>
          <w:sz w:val="20"/>
          <w:szCs w:val="20"/>
        </w:rPr>
        <w:t>]</w:t>
      </w:r>
      <w:r w:rsidRPr="008035F4">
        <w:rPr>
          <w:rStyle w:val="apple-tab-span"/>
          <w:rFonts w:eastAsia="Times New Roman"/>
          <w:color w:val="FF2500"/>
          <w:sz w:val="20"/>
          <w:szCs w:val="20"/>
        </w:rPr>
        <w:tab/>
      </w:r>
      <w:r w:rsidR="00EA7EF1">
        <w:rPr>
          <w:rStyle w:val="apple-tab-span"/>
          <w:rFonts w:eastAsia="Times New Roman"/>
          <w:color w:val="000000" w:themeColor="text1"/>
          <w:sz w:val="20"/>
          <w:szCs w:val="20"/>
        </w:rPr>
        <w:t>[</w:t>
      </w:r>
      <w:r w:rsidRPr="008035F4">
        <w:rPr>
          <w:rFonts w:eastAsia="Times New Roman"/>
          <w:strike/>
          <w:color w:val="FF2500"/>
          <w:sz w:val="20"/>
          <w:szCs w:val="20"/>
        </w:rPr>
        <w:t>board certification in basic injection therapy</w:t>
      </w:r>
      <w:r w:rsidRPr="00EA7EF1">
        <w:rPr>
          <w:rFonts w:eastAsia="Times New Roman"/>
          <w:color w:val="000000" w:themeColor="text1"/>
          <w:sz w:val="20"/>
          <w:szCs w:val="20"/>
        </w:rPr>
        <w:t>.</w:t>
      </w:r>
      <w:r w:rsidR="00EA7EF1" w:rsidRPr="00EA7EF1">
        <w:rPr>
          <w:rFonts w:eastAsia="Times New Roman"/>
          <w:color w:val="000000" w:themeColor="text1"/>
          <w:sz w:val="20"/>
          <w:szCs w:val="20"/>
        </w:rPr>
        <w:t>]</w:t>
      </w:r>
      <w:r w:rsidRPr="00EA7EF1">
        <w:rPr>
          <w:rFonts w:eastAsia="Times New Roman"/>
          <w:color w:val="B51A00"/>
          <w:sz w:val="20"/>
          <w:szCs w:val="20"/>
          <w:u w:val="single"/>
        </w:rPr>
        <w:t xml:space="preserve"> </w:t>
      </w:r>
      <w:r w:rsidRPr="008035F4">
        <w:rPr>
          <w:rFonts w:eastAsia="Times New Roman"/>
          <w:color w:val="01B050"/>
          <w:sz w:val="20"/>
          <w:szCs w:val="20"/>
          <w:u w:val="single"/>
        </w:rPr>
        <w:t>Only a New Mexico licensed DOM, in good standing, and board certified in basic injection therapy, may apply for an injection therapy educational course.</w:t>
      </w:r>
    </w:p>
    <w:p w:rsidR="007742F7" w:rsidRPr="008035F4" w:rsidRDefault="007742F7" w:rsidP="007742F7">
      <w:pPr>
        <w:rPr>
          <w:rFonts w:eastAsia="Times New Roman"/>
          <w:sz w:val="20"/>
          <w:szCs w:val="20"/>
        </w:rPr>
      </w:pPr>
      <w:r w:rsidRPr="008035F4">
        <w:rPr>
          <w:rFonts w:eastAsia="Times New Roman"/>
          <w:sz w:val="20"/>
          <w:szCs w:val="20"/>
        </w:rPr>
        <w:t>[16.2.18.15 NMAC - N, 03-02-14]</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16.2.18.16</w:t>
      </w:r>
      <w:r w:rsidRPr="008035F4">
        <w:rPr>
          <w:rStyle w:val="apple-tab-span"/>
          <w:rFonts w:eastAsia="Times New Roman"/>
          <w:b/>
          <w:bCs/>
          <w:sz w:val="20"/>
          <w:szCs w:val="20"/>
        </w:rPr>
        <w:tab/>
      </w:r>
      <w:r w:rsidRPr="008035F4">
        <w:rPr>
          <w:rFonts w:eastAsia="Times New Roman"/>
          <w:b/>
          <w:bCs/>
          <w:sz w:val="20"/>
          <w:szCs w:val="20"/>
        </w:rPr>
        <w:t>INJECTION THERAPY EDUCATIONAL COURSE HOURS</w:t>
      </w:r>
      <w:r w:rsidRPr="008035F4">
        <w:rPr>
          <w:rFonts w:eastAsia="Times New Roman"/>
          <w:sz w:val="20"/>
          <w:szCs w:val="20"/>
        </w:rPr>
        <w:t>:</w:t>
      </w:r>
      <w:r w:rsidR="00C3460A">
        <w:rPr>
          <w:rFonts w:eastAsia="Times New Roman"/>
          <w:b/>
          <w:bCs/>
          <w:sz w:val="20"/>
          <w:szCs w:val="20"/>
        </w:rPr>
        <w:t xml:space="preserve">  </w:t>
      </w:r>
      <w:r w:rsidRPr="008035F4">
        <w:rPr>
          <w:rFonts w:eastAsia="Times New Roman"/>
          <w:sz w:val="20"/>
          <w:szCs w:val="20"/>
        </w:rPr>
        <w:t>The</w:t>
      </w:r>
      <w:r w:rsidRPr="008035F4">
        <w:rPr>
          <w:rFonts w:eastAsia="Times New Roman"/>
          <w:color w:val="B51A00"/>
          <w:sz w:val="20"/>
          <w:szCs w:val="20"/>
          <w:u w:val="single"/>
        </w:rPr>
        <w:t xml:space="preserve"> </w:t>
      </w:r>
      <w:r w:rsidRPr="008035F4">
        <w:rPr>
          <w:rFonts w:eastAsia="Times New Roman"/>
          <w:color w:val="01B050"/>
          <w:sz w:val="20"/>
          <w:szCs w:val="20"/>
          <w:u w:val="single"/>
        </w:rPr>
        <w:t>doctor of oriental medicine shall complete the</w:t>
      </w:r>
      <w:r w:rsidRPr="008035F4">
        <w:rPr>
          <w:rFonts w:eastAsia="Times New Roman"/>
          <w:sz w:val="20"/>
          <w:szCs w:val="20"/>
        </w:rPr>
        <w:t xml:space="preserve"> </w:t>
      </w:r>
      <w:proofErr w:type="gramStart"/>
      <w:r w:rsidRPr="008035F4">
        <w:rPr>
          <w:rFonts w:eastAsia="Times New Roman"/>
          <w:sz w:val="20"/>
          <w:szCs w:val="20"/>
        </w:rPr>
        <w:t>education</w:t>
      </w:r>
      <w:r w:rsidR="008035F4">
        <w:rPr>
          <w:rFonts w:eastAsia="Times New Roman"/>
          <w:sz w:val="20"/>
          <w:szCs w:val="20"/>
        </w:rPr>
        <w:t>[</w:t>
      </w:r>
      <w:proofErr w:type="gramEnd"/>
      <w:r w:rsidRPr="008035F4">
        <w:rPr>
          <w:rFonts w:eastAsia="Times New Roman"/>
          <w:sz w:val="20"/>
          <w:szCs w:val="20"/>
        </w:rPr>
        <w:t xml:space="preserve"> </w:t>
      </w:r>
      <w:r w:rsidRPr="008035F4">
        <w:rPr>
          <w:rFonts w:eastAsia="Times New Roman"/>
          <w:strike/>
          <w:color w:val="FF2500"/>
          <w:sz w:val="20"/>
          <w:szCs w:val="20"/>
        </w:rPr>
        <w:t>shall be completed</w:t>
      </w:r>
      <w:r w:rsidRPr="008035F4">
        <w:rPr>
          <w:rFonts w:eastAsia="Times New Roman"/>
          <w:sz w:val="20"/>
          <w:szCs w:val="20"/>
        </w:rPr>
        <w:t xml:space="preserve"> </w:t>
      </w:r>
      <w:r w:rsidR="008035F4">
        <w:rPr>
          <w:rFonts w:eastAsia="Times New Roman"/>
          <w:sz w:val="20"/>
          <w:szCs w:val="20"/>
        </w:rPr>
        <w:t>]</w:t>
      </w:r>
      <w:r w:rsidRPr="008035F4">
        <w:rPr>
          <w:rFonts w:eastAsia="Times New Roman"/>
          <w:sz w:val="20"/>
          <w:szCs w:val="20"/>
        </w:rPr>
        <w:t>within two years of commencement of the course</w:t>
      </w:r>
      <w:r w:rsidR="00EA7EF1">
        <w:rPr>
          <w:rFonts w:eastAsia="Times New Roman"/>
          <w:sz w:val="20"/>
          <w:szCs w:val="20"/>
        </w:rPr>
        <w:t>[</w:t>
      </w:r>
      <w:r w:rsidRPr="008035F4">
        <w:rPr>
          <w:rFonts w:eastAsia="Times New Roman"/>
          <w:sz w:val="20"/>
          <w:szCs w:val="20"/>
        </w:rPr>
        <w:t xml:space="preserve"> </w:t>
      </w:r>
      <w:r w:rsidRPr="008035F4">
        <w:rPr>
          <w:rFonts w:eastAsia="Times New Roman"/>
          <w:strike/>
          <w:color w:val="FF2500"/>
          <w:sz w:val="20"/>
          <w:szCs w:val="20"/>
        </w:rPr>
        <w:t>as specified in Subsection G of 16.2.18.7 NMAC and</w:t>
      </w:r>
      <w:r w:rsidRPr="008035F4">
        <w:rPr>
          <w:rFonts w:eastAsia="Times New Roman"/>
          <w:sz w:val="20"/>
          <w:szCs w:val="20"/>
        </w:rPr>
        <w:t xml:space="preserve"> </w:t>
      </w:r>
      <w:r w:rsidR="00EA7EF1">
        <w:rPr>
          <w:rFonts w:eastAsia="Times New Roman"/>
          <w:sz w:val="20"/>
          <w:szCs w:val="20"/>
        </w:rPr>
        <w:t>]</w:t>
      </w:r>
      <w:r w:rsidRPr="008035F4">
        <w:rPr>
          <w:rFonts w:eastAsia="Times New Roman"/>
          <w:sz w:val="20"/>
          <w:szCs w:val="20"/>
        </w:rPr>
        <w:t>consist</w:t>
      </w:r>
      <w:r w:rsidRPr="008035F4">
        <w:rPr>
          <w:rFonts w:eastAsia="Times New Roman"/>
          <w:color w:val="01B050"/>
          <w:sz w:val="20"/>
          <w:szCs w:val="20"/>
          <w:u w:val="single"/>
        </w:rPr>
        <w:t>s</w:t>
      </w:r>
      <w:r w:rsidRPr="008035F4">
        <w:rPr>
          <w:rFonts w:eastAsia="Times New Roman"/>
          <w:sz w:val="20"/>
          <w:szCs w:val="20"/>
        </w:rPr>
        <w:t xml:space="preserve"> of a minimum total of 115 hours and with at least the minimum number of hours of education in the areas listed below:</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A.</w:t>
      </w:r>
      <w:r w:rsidRPr="008035F4">
        <w:rPr>
          <w:rStyle w:val="apple-tab-span"/>
          <w:rFonts w:eastAsia="Times New Roman"/>
          <w:sz w:val="20"/>
          <w:szCs w:val="20"/>
        </w:rPr>
        <w:tab/>
      </w:r>
      <w:r w:rsidRPr="008035F4">
        <w:rPr>
          <w:rFonts w:eastAsia="Times New Roman"/>
          <w:sz w:val="20"/>
          <w:szCs w:val="20"/>
        </w:rPr>
        <w:t>eight hours in pharmacology, relevant pharmaceutical law,</w:t>
      </w:r>
      <w:r w:rsidRPr="008035F4">
        <w:rPr>
          <w:rFonts w:eastAsia="Times New Roman"/>
          <w:color w:val="B51A00"/>
          <w:sz w:val="20"/>
          <w:szCs w:val="20"/>
          <w:u w:val="single"/>
        </w:rPr>
        <w:t xml:space="preserve"> </w:t>
      </w:r>
      <w:r w:rsidRPr="008035F4">
        <w:rPr>
          <w:rFonts w:eastAsia="Times New Roman"/>
          <w:color w:val="01B050"/>
          <w:sz w:val="20"/>
          <w:szCs w:val="20"/>
          <w:u w:val="single"/>
        </w:rPr>
        <w:t>including compliance with USP 797</w:t>
      </w:r>
      <w:r w:rsidRPr="008035F4">
        <w:rPr>
          <w:rFonts w:eastAsia="Times New Roman"/>
          <w:sz w:val="20"/>
          <w:szCs w:val="20"/>
        </w:rPr>
        <w:t xml:space="preserve"> differential diagnosis relative to the selection, prescription, compounding and administration, of the authorized substances in the injection therapy formulary listed in Paragraph (2) of Subsection F of 16.2.20.8 NMAC, and the use of some of these substances as pain medicine: upon completion and certification in injection therapy some of these substances can be used with previously learned basic injection techniques including trigger point, </w:t>
      </w:r>
      <w:proofErr w:type="spellStart"/>
      <w:r w:rsidRPr="008035F4">
        <w:rPr>
          <w:rFonts w:eastAsia="Times New Roman"/>
          <w:sz w:val="20"/>
          <w:szCs w:val="20"/>
        </w:rPr>
        <w:t>mesotherapy</w:t>
      </w:r>
      <w:proofErr w:type="spellEnd"/>
      <w:r w:rsidRPr="008035F4">
        <w:rPr>
          <w:rFonts w:eastAsia="Times New Roman"/>
          <w:sz w:val="20"/>
          <w:szCs w:val="20"/>
        </w:rPr>
        <w:t>, and neural therapy techniques;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B.</w:t>
      </w:r>
      <w:r w:rsidRPr="008035F4">
        <w:rPr>
          <w:rStyle w:val="apple-tab-span"/>
          <w:rFonts w:eastAsia="Times New Roman"/>
          <w:sz w:val="20"/>
          <w:szCs w:val="20"/>
        </w:rPr>
        <w:tab/>
      </w:r>
      <w:r w:rsidRPr="008035F4">
        <w:rPr>
          <w:rFonts w:eastAsia="Times New Roman"/>
          <w:sz w:val="20"/>
          <w:szCs w:val="20"/>
        </w:rPr>
        <w:t>four hours in the art and practice of phlebotomy in order to safely perform injection of ozone or platelet rich plasma when considered as appropriate therapeutic intervention and at least half of the required hours shall be in clinical practice; a certificate of completion of a board approved course in phlebotomy is acceptable;</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C.</w:t>
      </w:r>
      <w:r w:rsidRPr="008035F4">
        <w:rPr>
          <w:rStyle w:val="apple-tab-span"/>
          <w:rFonts w:eastAsia="Times New Roman"/>
          <w:sz w:val="20"/>
          <w:szCs w:val="20"/>
        </w:rPr>
        <w:tab/>
      </w:r>
      <w:r w:rsidRPr="008035F4">
        <w:rPr>
          <w:rFonts w:eastAsia="Times New Roman"/>
          <w:sz w:val="20"/>
          <w:szCs w:val="20"/>
        </w:rPr>
        <w:t>15 hours in a board approved course in oxidative medicine;</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D.</w:t>
      </w:r>
      <w:r w:rsidRPr="008035F4">
        <w:rPr>
          <w:rStyle w:val="apple-tab-span"/>
          <w:rFonts w:eastAsia="Times New Roman"/>
          <w:sz w:val="20"/>
          <w:szCs w:val="20"/>
        </w:rPr>
        <w:tab/>
      </w:r>
      <w:r w:rsidRPr="008035F4">
        <w:rPr>
          <w:rFonts w:eastAsia="Times New Roman"/>
          <w:sz w:val="20"/>
          <w:szCs w:val="20"/>
        </w:rPr>
        <w:t>52 hours to include:</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the</w:t>
      </w:r>
      <w:proofErr w:type="gramEnd"/>
      <w:r w:rsidR="007742F7" w:rsidRPr="008035F4">
        <w:rPr>
          <w:rFonts w:eastAsia="Times New Roman"/>
          <w:sz w:val="20"/>
          <w:szCs w:val="20"/>
        </w:rPr>
        <w:t xml:space="preserve"> scientific principles of </w:t>
      </w:r>
      <w:proofErr w:type="spellStart"/>
      <w:r w:rsidR="007742F7" w:rsidRPr="008035F4">
        <w:rPr>
          <w:rFonts w:eastAsia="Times New Roman"/>
          <w:sz w:val="20"/>
          <w:szCs w:val="20"/>
        </w:rPr>
        <w:t>prolotherapy</w:t>
      </w:r>
      <w:proofErr w:type="spellEnd"/>
      <w:r w:rsidR="007742F7" w:rsidRPr="008035F4">
        <w:rPr>
          <w:rFonts w:eastAsia="Times New Roman"/>
          <w:sz w:val="20"/>
          <w:szCs w:val="20"/>
        </w:rPr>
        <w:t>;</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r>
      <w:r w:rsidR="007742F7" w:rsidRPr="008035F4">
        <w:rPr>
          <w:rFonts w:eastAsia="Times New Roman"/>
          <w:sz w:val="20"/>
          <w:szCs w:val="20"/>
        </w:rPr>
        <w:t>(</w:t>
      </w:r>
      <w:r>
        <w:rPr>
          <w:rFonts w:eastAsia="Times New Roman"/>
          <w:sz w:val="20"/>
          <w:szCs w:val="20"/>
        </w:rPr>
        <w:t>2)</w:t>
      </w:r>
      <w:r>
        <w:rPr>
          <w:rFonts w:eastAsia="Times New Roman"/>
          <w:sz w:val="20"/>
          <w:szCs w:val="20"/>
        </w:rPr>
        <w:tab/>
      </w:r>
      <w:proofErr w:type="gramStart"/>
      <w:r w:rsidR="007742F7" w:rsidRPr="008035F4">
        <w:rPr>
          <w:rFonts w:eastAsia="Times New Roman"/>
          <w:sz w:val="20"/>
          <w:szCs w:val="20"/>
        </w:rPr>
        <w:t>aseptic</w:t>
      </w:r>
      <w:proofErr w:type="gramEnd"/>
      <w:r w:rsidR="007742F7" w:rsidRPr="008035F4">
        <w:rPr>
          <w:rFonts w:eastAsia="Times New Roman"/>
          <w:sz w:val="20"/>
          <w:szCs w:val="20"/>
        </w:rPr>
        <w:t xml:space="preserve"> technique as it relates to injecting a joint;</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r w:rsidR="007742F7" w:rsidRPr="008035F4">
        <w:rPr>
          <w:rFonts w:eastAsia="Times New Roman"/>
          <w:sz w:val="20"/>
          <w:szCs w:val="20"/>
        </w:rPr>
        <w:t>detailed anatomy of joints, supporting soft tissue structures, and specific injection sites;</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(4)</w:t>
      </w:r>
      <w:r>
        <w:rPr>
          <w:rFonts w:eastAsia="Times New Roman"/>
          <w:sz w:val="20"/>
          <w:szCs w:val="20"/>
        </w:rPr>
        <w:tab/>
      </w:r>
      <w:proofErr w:type="gramStart"/>
      <w:r w:rsidR="007742F7" w:rsidRPr="008035F4">
        <w:rPr>
          <w:rFonts w:eastAsia="Times New Roman"/>
          <w:sz w:val="20"/>
          <w:szCs w:val="20"/>
        </w:rPr>
        <w:t>orthopedic</w:t>
      </w:r>
      <w:proofErr w:type="gramEnd"/>
      <w:r w:rsidR="007742F7" w:rsidRPr="008035F4">
        <w:rPr>
          <w:rFonts w:eastAsia="Times New Roman"/>
          <w:sz w:val="20"/>
          <w:szCs w:val="20"/>
        </w:rPr>
        <w:t xml:space="preserve"> and neurological functional evaluation;</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(5)</w:t>
      </w:r>
      <w:r>
        <w:rPr>
          <w:rFonts w:eastAsia="Times New Roman"/>
          <w:sz w:val="20"/>
          <w:szCs w:val="20"/>
        </w:rPr>
        <w:tab/>
      </w:r>
      <w:proofErr w:type="gramStart"/>
      <w:r w:rsidR="007742F7" w:rsidRPr="008035F4">
        <w:rPr>
          <w:rFonts w:eastAsia="Times New Roman"/>
          <w:sz w:val="20"/>
          <w:szCs w:val="20"/>
        </w:rPr>
        <w:t>the</w:t>
      </w:r>
      <w:proofErr w:type="gramEnd"/>
      <w:r w:rsidR="007742F7" w:rsidRPr="008035F4">
        <w:rPr>
          <w:rFonts w:eastAsia="Times New Roman"/>
          <w:sz w:val="20"/>
          <w:szCs w:val="20"/>
        </w:rPr>
        <w:t xml:space="preserve"> use of platelet rich plasma and </w:t>
      </w:r>
      <w:proofErr w:type="spellStart"/>
      <w:r w:rsidR="007742F7" w:rsidRPr="008035F4">
        <w:rPr>
          <w:rFonts w:eastAsia="Times New Roman"/>
          <w:sz w:val="20"/>
          <w:szCs w:val="20"/>
        </w:rPr>
        <w:t>prolozone</w:t>
      </w:r>
      <w:proofErr w:type="spellEnd"/>
      <w:r w:rsidR="007742F7" w:rsidRPr="008035F4">
        <w:rPr>
          <w:rFonts w:eastAsia="Times New Roman"/>
          <w:sz w:val="20"/>
          <w:szCs w:val="20"/>
        </w:rPr>
        <w:t>;</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(6)</w:t>
      </w:r>
      <w:r>
        <w:rPr>
          <w:rFonts w:eastAsia="Times New Roman"/>
          <w:sz w:val="20"/>
          <w:szCs w:val="20"/>
        </w:rPr>
        <w:tab/>
      </w:r>
      <w:proofErr w:type="gramStart"/>
      <w:r w:rsidR="007742F7" w:rsidRPr="008035F4">
        <w:rPr>
          <w:rFonts w:eastAsia="Times New Roman"/>
          <w:sz w:val="20"/>
          <w:szCs w:val="20"/>
        </w:rPr>
        <w:t>theory</w:t>
      </w:r>
      <w:proofErr w:type="gramEnd"/>
      <w:r w:rsidR="007742F7" w:rsidRPr="008035F4">
        <w:rPr>
          <w:rFonts w:eastAsia="Times New Roman"/>
          <w:sz w:val="20"/>
          <w:szCs w:val="20"/>
        </w:rPr>
        <w:t xml:space="preserve"> and practice of advanced neural therapy techniques;</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(7)</w:t>
      </w:r>
      <w:r>
        <w:rPr>
          <w:rFonts w:eastAsia="Times New Roman"/>
          <w:sz w:val="20"/>
          <w:szCs w:val="20"/>
        </w:rPr>
        <w:tab/>
      </w:r>
      <w:proofErr w:type="gramStart"/>
      <w:r w:rsidR="007742F7" w:rsidRPr="008035F4">
        <w:rPr>
          <w:rFonts w:eastAsia="Times New Roman"/>
          <w:sz w:val="20"/>
          <w:szCs w:val="20"/>
        </w:rPr>
        <w:t>differentiation</w:t>
      </w:r>
      <w:proofErr w:type="gramEnd"/>
      <w:r w:rsidR="007742F7" w:rsidRPr="008035F4">
        <w:rPr>
          <w:rFonts w:eastAsia="Times New Roman"/>
          <w:sz w:val="20"/>
          <w:szCs w:val="20"/>
        </w:rPr>
        <w:t xml:space="preserve"> and selection of authorized substances in the injection therapy formulary as defined in Paragraph (2) of Subsection F of 16.2.20.8 NMAC; and</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(8)</w:t>
      </w:r>
      <w:r>
        <w:rPr>
          <w:rFonts w:eastAsia="Times New Roman"/>
          <w:sz w:val="20"/>
          <w:szCs w:val="20"/>
        </w:rPr>
        <w:tab/>
      </w:r>
      <w:proofErr w:type="gramStart"/>
      <w:r w:rsidR="007742F7" w:rsidRPr="008035F4">
        <w:rPr>
          <w:rFonts w:eastAsia="Times New Roman"/>
          <w:sz w:val="20"/>
          <w:szCs w:val="20"/>
        </w:rPr>
        <w:t>at</w:t>
      </w:r>
      <w:proofErr w:type="gramEnd"/>
      <w:r w:rsidR="007742F7" w:rsidRPr="008035F4">
        <w:rPr>
          <w:rFonts w:eastAsia="Times New Roman"/>
          <w:sz w:val="20"/>
          <w:szCs w:val="20"/>
        </w:rPr>
        <w:t xml:space="preserve"> least half of these required hours shall be clinical practice;</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E.</w:t>
      </w:r>
      <w:r w:rsidRPr="008035F4">
        <w:rPr>
          <w:rStyle w:val="apple-tab-span"/>
          <w:rFonts w:eastAsia="Times New Roman"/>
          <w:sz w:val="20"/>
          <w:szCs w:val="20"/>
        </w:rPr>
        <w:tab/>
      </w:r>
      <w:r w:rsidRPr="008035F4">
        <w:rPr>
          <w:rFonts w:eastAsia="Times New Roman"/>
          <w:sz w:val="20"/>
          <w:szCs w:val="20"/>
        </w:rPr>
        <w:t>30 hours of diagnostic musculoskeletal ultrasound and ultrasound guided musculoskeletal procedures from a board approved course; and</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F.</w:t>
      </w:r>
      <w:r w:rsidRPr="008035F4">
        <w:rPr>
          <w:rStyle w:val="apple-tab-span"/>
          <w:rFonts w:eastAsia="Times New Roman"/>
          <w:sz w:val="20"/>
          <w:szCs w:val="20"/>
        </w:rPr>
        <w:tab/>
      </w:r>
      <w:r w:rsidRPr="008035F4">
        <w:rPr>
          <w:rFonts w:eastAsia="Times New Roman"/>
          <w:sz w:val="20"/>
          <w:szCs w:val="20"/>
        </w:rPr>
        <w:t xml:space="preserve">six hours in the theory and practice of advanced injection therapy techniques including: </w:t>
      </w:r>
      <w:proofErr w:type="spellStart"/>
      <w:r w:rsidRPr="008035F4">
        <w:rPr>
          <w:rFonts w:eastAsia="Times New Roman"/>
          <w:sz w:val="20"/>
          <w:szCs w:val="20"/>
        </w:rPr>
        <w:t>mesotherapy</w:t>
      </w:r>
      <w:proofErr w:type="spellEnd"/>
      <w:r w:rsidRPr="008035F4">
        <w:rPr>
          <w:rFonts w:eastAsia="Times New Roman"/>
          <w:sz w:val="20"/>
          <w:szCs w:val="20"/>
        </w:rPr>
        <w:t xml:space="preserve"> including cellulite reduction and </w:t>
      </w:r>
      <w:proofErr w:type="spellStart"/>
      <w:r w:rsidRPr="008035F4">
        <w:rPr>
          <w:rFonts w:eastAsia="Times New Roman"/>
          <w:sz w:val="20"/>
          <w:szCs w:val="20"/>
        </w:rPr>
        <w:t>apitherapy</w:t>
      </w:r>
      <w:proofErr w:type="spellEnd"/>
      <w:r w:rsidRPr="008035F4">
        <w:rPr>
          <w:rFonts w:eastAsia="Times New Roman"/>
          <w:sz w:val="20"/>
          <w:szCs w:val="20"/>
        </w:rPr>
        <w:t xml:space="preserve"> refer to Subsection H of 16.2.18.7 NMAC; at least half of these hours shall be in clinical practice; a certificate of completion from a board approved course in advanced </w:t>
      </w:r>
      <w:proofErr w:type="spellStart"/>
      <w:r w:rsidRPr="008035F4">
        <w:rPr>
          <w:rFonts w:eastAsia="Times New Roman"/>
          <w:sz w:val="20"/>
          <w:szCs w:val="20"/>
        </w:rPr>
        <w:t>mesotherapy</w:t>
      </w:r>
      <w:proofErr w:type="spellEnd"/>
      <w:r w:rsidRPr="008035F4">
        <w:rPr>
          <w:rFonts w:eastAsia="Times New Roman"/>
          <w:sz w:val="20"/>
          <w:szCs w:val="20"/>
        </w:rPr>
        <w:t xml:space="preserve"> or </w:t>
      </w:r>
      <w:proofErr w:type="spellStart"/>
      <w:r w:rsidRPr="008035F4">
        <w:rPr>
          <w:rFonts w:eastAsia="Times New Roman"/>
          <w:sz w:val="20"/>
          <w:szCs w:val="20"/>
        </w:rPr>
        <w:t>apitherapy</w:t>
      </w:r>
      <w:proofErr w:type="spellEnd"/>
      <w:r w:rsidRPr="008035F4">
        <w:rPr>
          <w:rFonts w:eastAsia="Times New Roman"/>
          <w:sz w:val="20"/>
          <w:szCs w:val="20"/>
        </w:rPr>
        <w:t xml:space="preserve"> will be considered to meet these hours.</w:t>
      </w:r>
    </w:p>
    <w:p w:rsidR="007742F7" w:rsidRPr="008035F4" w:rsidRDefault="007742F7" w:rsidP="007742F7">
      <w:pPr>
        <w:rPr>
          <w:rFonts w:eastAsia="Times New Roman"/>
          <w:sz w:val="20"/>
          <w:szCs w:val="20"/>
        </w:rPr>
      </w:pPr>
      <w:r w:rsidRPr="008035F4">
        <w:rPr>
          <w:rFonts w:eastAsia="Times New Roman"/>
          <w:sz w:val="20"/>
          <w:szCs w:val="20"/>
        </w:rPr>
        <w:t>[16.2.18.16 NMAC - N, 03-02-14]</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16.2.18.17</w:t>
      </w:r>
      <w:r w:rsidRPr="008035F4">
        <w:rPr>
          <w:rStyle w:val="apple-tab-span"/>
          <w:rFonts w:eastAsia="Times New Roman"/>
          <w:b/>
          <w:bCs/>
          <w:sz w:val="20"/>
          <w:szCs w:val="20"/>
        </w:rPr>
        <w:tab/>
      </w:r>
      <w:r w:rsidRPr="008035F4">
        <w:rPr>
          <w:rFonts w:eastAsia="Times New Roman"/>
          <w:b/>
          <w:bCs/>
          <w:sz w:val="20"/>
          <w:szCs w:val="20"/>
        </w:rPr>
        <w:t>INJECTION THERAPY EDUCATIONAL COURSE CURRICULUM:</w:t>
      </w:r>
      <w:r w:rsidR="00C3460A">
        <w:rPr>
          <w:rFonts w:eastAsia="Times New Roman"/>
          <w:sz w:val="20"/>
          <w:szCs w:val="20"/>
        </w:rPr>
        <w:t xml:space="preserve">  </w:t>
      </w:r>
      <w:r w:rsidRPr="008035F4">
        <w:rPr>
          <w:rFonts w:eastAsia="Times New Roman"/>
          <w:sz w:val="20"/>
          <w:szCs w:val="20"/>
        </w:rPr>
        <w:t>The injection therapy educational course curriculum shall provide the doctor of oriental medicine, who successfully completes the course, with the educational course general curriculum knowledge and skills defined in 16.2.18.10 and 16.2.18.13 NMAC and the following specific knowledge and skills in:</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A.</w:t>
      </w:r>
      <w:r w:rsidRPr="008035F4">
        <w:rPr>
          <w:rStyle w:val="apple-tab-span"/>
          <w:rFonts w:eastAsia="Times New Roman"/>
          <w:sz w:val="20"/>
          <w:szCs w:val="20"/>
        </w:rPr>
        <w:tab/>
      </w:r>
      <w:r w:rsidRPr="008035F4">
        <w:rPr>
          <w:rFonts w:eastAsia="Times New Roman"/>
          <w:sz w:val="20"/>
          <w:szCs w:val="20"/>
        </w:rPr>
        <w:t xml:space="preserve">regenerative injection therapy (RIT or </w:t>
      </w:r>
      <w:proofErr w:type="spellStart"/>
      <w:r w:rsidRPr="008035F4">
        <w:rPr>
          <w:rFonts w:eastAsia="Times New Roman"/>
          <w:sz w:val="20"/>
          <w:szCs w:val="20"/>
        </w:rPr>
        <w:t>prolotherapy</w:t>
      </w:r>
      <w:proofErr w:type="spellEnd"/>
      <w:r w:rsidRPr="008035F4">
        <w:rPr>
          <w:rFonts w:eastAsia="Times New Roman"/>
          <w:sz w:val="20"/>
          <w:szCs w:val="20"/>
        </w:rPr>
        <w:t>):</w:t>
      </w:r>
    </w:p>
    <w:p w:rsidR="007742F7" w:rsidRPr="008035F4" w:rsidRDefault="00C3460A"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understanding</w:t>
      </w:r>
      <w:proofErr w:type="gramEnd"/>
      <w:r w:rsidR="007742F7" w:rsidRPr="008035F4">
        <w:rPr>
          <w:rFonts w:eastAsia="Times New Roman"/>
          <w:sz w:val="20"/>
          <w:szCs w:val="20"/>
        </w:rPr>
        <w:t xml:space="preserve"> of the scientific principles of </w:t>
      </w:r>
      <w:proofErr w:type="spellStart"/>
      <w:r w:rsidR="007742F7" w:rsidRPr="008035F4">
        <w:rPr>
          <w:rFonts w:eastAsia="Times New Roman"/>
          <w:sz w:val="20"/>
          <w:szCs w:val="20"/>
        </w:rPr>
        <w:t>prolotherapy</w:t>
      </w:r>
      <w:proofErr w:type="spellEnd"/>
      <w:r w:rsidR="007742F7" w:rsidRPr="008035F4">
        <w:rPr>
          <w:rFonts w:eastAsia="Times New Roman"/>
          <w:sz w:val="20"/>
          <w:szCs w:val="20"/>
        </w:rPr>
        <w:t>, its application, alternatives, risks and consequences;</w:t>
      </w:r>
    </w:p>
    <w:p w:rsidR="007742F7" w:rsidRPr="008035F4" w:rsidRDefault="00C3460A" w:rsidP="007742F7">
      <w:pPr>
        <w:rPr>
          <w:rFonts w:eastAsia="Times New Roman"/>
          <w:sz w:val="20"/>
          <w:szCs w:val="20"/>
        </w:rPr>
      </w:pPr>
      <w:r>
        <w:rPr>
          <w:rFonts w:eastAsia="Times New Roman"/>
          <w:sz w:val="20"/>
          <w:szCs w:val="20"/>
        </w:rPr>
        <w:lastRenderedPageBreak/>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recognizing</w:t>
      </w:r>
      <w:proofErr w:type="gramEnd"/>
      <w:r w:rsidR="007742F7" w:rsidRPr="008035F4">
        <w:rPr>
          <w:rFonts w:eastAsia="Times New Roman"/>
          <w:sz w:val="20"/>
          <w:szCs w:val="20"/>
        </w:rPr>
        <w:t xml:space="preserve"> the most common pain patterns generated from injured and lax ligaments of the joints of the extremities, lumbar and sacral regions;</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proofErr w:type="gramStart"/>
      <w:r w:rsidR="007742F7" w:rsidRPr="008035F4">
        <w:rPr>
          <w:rFonts w:eastAsia="Times New Roman"/>
          <w:sz w:val="20"/>
          <w:szCs w:val="20"/>
        </w:rPr>
        <w:t>the</w:t>
      </w:r>
      <w:proofErr w:type="gramEnd"/>
      <w:r w:rsidR="007742F7" w:rsidRPr="008035F4">
        <w:rPr>
          <w:rFonts w:eastAsia="Times New Roman"/>
          <w:sz w:val="20"/>
          <w:szCs w:val="20"/>
        </w:rPr>
        <w:t xml:space="preserve"> concept of tissue regeneration and proliferation and how it can be promoted in the body;</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(4)</w:t>
      </w:r>
      <w:r>
        <w:rPr>
          <w:rFonts w:eastAsia="Times New Roman"/>
          <w:sz w:val="20"/>
          <w:szCs w:val="20"/>
        </w:rPr>
        <w:tab/>
      </w:r>
      <w:proofErr w:type="gramStart"/>
      <w:r w:rsidR="007742F7" w:rsidRPr="008035F4">
        <w:rPr>
          <w:rFonts w:eastAsia="Times New Roman"/>
          <w:sz w:val="20"/>
          <w:szCs w:val="20"/>
        </w:rPr>
        <w:t>injecting</w:t>
      </w:r>
      <w:proofErr w:type="gramEnd"/>
      <w:r w:rsidR="007742F7" w:rsidRPr="008035F4">
        <w:rPr>
          <w:rFonts w:eastAsia="Times New Roman"/>
          <w:sz w:val="20"/>
          <w:szCs w:val="20"/>
        </w:rPr>
        <w:t xml:space="preserve"> some of the most commonly treated ligamentous, </w:t>
      </w:r>
      <w:proofErr w:type="spellStart"/>
      <w:r w:rsidR="007742F7" w:rsidRPr="008035F4">
        <w:rPr>
          <w:rFonts w:eastAsia="Times New Roman"/>
          <w:sz w:val="20"/>
          <w:szCs w:val="20"/>
        </w:rPr>
        <w:t>tendonous</w:t>
      </w:r>
      <w:proofErr w:type="spellEnd"/>
      <w:r w:rsidR="007742F7" w:rsidRPr="008035F4">
        <w:rPr>
          <w:rFonts w:eastAsia="Times New Roman"/>
          <w:sz w:val="20"/>
          <w:szCs w:val="20"/>
        </w:rPr>
        <w:t>, and cartilaginous and intra-articular structures of the joints of the extremities, lumbar and sacral regions;</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(5)</w:t>
      </w:r>
      <w:r>
        <w:rPr>
          <w:rFonts w:eastAsia="Times New Roman"/>
          <w:sz w:val="20"/>
          <w:szCs w:val="20"/>
        </w:rPr>
        <w:tab/>
      </w:r>
      <w:proofErr w:type="gramStart"/>
      <w:r w:rsidR="007742F7" w:rsidRPr="008035F4">
        <w:rPr>
          <w:rFonts w:eastAsia="Times New Roman"/>
          <w:sz w:val="20"/>
          <w:szCs w:val="20"/>
        </w:rPr>
        <w:t>how</w:t>
      </w:r>
      <w:proofErr w:type="gramEnd"/>
      <w:r w:rsidR="007742F7" w:rsidRPr="008035F4">
        <w:rPr>
          <w:rFonts w:eastAsia="Times New Roman"/>
          <w:sz w:val="20"/>
          <w:szCs w:val="20"/>
        </w:rPr>
        <w:t xml:space="preserve"> to perform regional anesthesia or a nerve block for pain relief; and</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(6)</w:t>
      </w:r>
      <w:r>
        <w:rPr>
          <w:rFonts w:eastAsia="Times New Roman"/>
          <w:sz w:val="20"/>
          <w:szCs w:val="20"/>
        </w:rPr>
        <w:tab/>
      </w:r>
      <w:proofErr w:type="gramStart"/>
      <w:r w:rsidR="007742F7" w:rsidRPr="008035F4">
        <w:rPr>
          <w:rFonts w:eastAsia="Times New Roman"/>
          <w:sz w:val="20"/>
          <w:szCs w:val="20"/>
        </w:rPr>
        <w:t>the</w:t>
      </w:r>
      <w:proofErr w:type="gramEnd"/>
      <w:r w:rsidR="007742F7" w:rsidRPr="008035F4">
        <w:rPr>
          <w:rFonts w:eastAsia="Times New Roman"/>
          <w:sz w:val="20"/>
          <w:szCs w:val="20"/>
        </w:rPr>
        <w:t xml:space="preserve"> use of diagnostic musculoskeletal ultrasound and ultrasound guided procedures;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B.</w:t>
      </w:r>
      <w:r w:rsidRPr="008035F4">
        <w:rPr>
          <w:rStyle w:val="apple-tab-span"/>
          <w:rFonts w:eastAsia="Times New Roman"/>
          <w:sz w:val="20"/>
          <w:szCs w:val="20"/>
        </w:rPr>
        <w:tab/>
      </w:r>
      <w:r w:rsidRPr="008035F4">
        <w:rPr>
          <w:rFonts w:eastAsia="Times New Roman"/>
          <w:sz w:val="20"/>
          <w:szCs w:val="20"/>
        </w:rPr>
        <w:t>orthopedic and neurological physical exam and differential diagnosis:</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anatomy</w:t>
      </w:r>
      <w:proofErr w:type="gramEnd"/>
      <w:r w:rsidR="007742F7" w:rsidRPr="008035F4">
        <w:rPr>
          <w:rFonts w:eastAsia="Times New Roman"/>
          <w:sz w:val="20"/>
          <w:szCs w:val="20"/>
        </w:rPr>
        <w:t xml:space="preserve"> of the regions to be examined and treated;</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r w:rsidR="007742F7" w:rsidRPr="008035F4">
        <w:rPr>
          <w:rFonts w:eastAsia="Times New Roman"/>
          <w:sz w:val="20"/>
          <w:szCs w:val="20"/>
        </w:rPr>
        <w:t>selecting and performing orthopedic and neurologic physical examination methods including but not limited to reflex testing, motor power testing, sensory exam, common orthopedic provocations, ligament stretch testing, accurate palpation and marking of anatomic landmarks, ligament and tendon compression testing;</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proofErr w:type="gramStart"/>
      <w:r w:rsidR="007742F7" w:rsidRPr="008035F4">
        <w:rPr>
          <w:rFonts w:eastAsia="Times New Roman"/>
          <w:sz w:val="20"/>
          <w:szCs w:val="20"/>
        </w:rPr>
        <w:t>interpreting</w:t>
      </w:r>
      <w:proofErr w:type="gramEnd"/>
      <w:r w:rsidR="007742F7" w:rsidRPr="008035F4">
        <w:rPr>
          <w:rFonts w:eastAsia="Times New Roman"/>
          <w:sz w:val="20"/>
          <w:szCs w:val="20"/>
        </w:rPr>
        <w:t xml:space="preserve"> physical exam signs in context as evidence for or against the differential diagnoses;</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(4)</w:t>
      </w:r>
      <w:r>
        <w:rPr>
          <w:rFonts w:eastAsia="Times New Roman"/>
          <w:sz w:val="20"/>
          <w:szCs w:val="20"/>
        </w:rPr>
        <w:tab/>
      </w:r>
      <w:r w:rsidR="007742F7" w:rsidRPr="008035F4">
        <w:rPr>
          <w:rFonts w:eastAsia="Times New Roman"/>
          <w:sz w:val="20"/>
          <w:szCs w:val="20"/>
        </w:rPr>
        <w:t>most common orthopedic pain differential diagnoses for these areas as well as other medical differential diagnoses that should be ruled out; and</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(5)</w:t>
      </w:r>
      <w:r>
        <w:rPr>
          <w:rFonts w:eastAsia="Times New Roman"/>
          <w:sz w:val="20"/>
          <w:szCs w:val="20"/>
        </w:rPr>
        <w:tab/>
      </w:r>
      <w:r w:rsidR="007742F7" w:rsidRPr="008035F4">
        <w:rPr>
          <w:rFonts w:eastAsia="Times New Roman"/>
          <w:sz w:val="20"/>
          <w:szCs w:val="20"/>
        </w:rPr>
        <w:t>the most important treatment options for these differential diagnoses;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C.</w:t>
      </w:r>
      <w:r w:rsidRPr="008035F4">
        <w:rPr>
          <w:rStyle w:val="apple-tab-span"/>
          <w:rFonts w:eastAsia="Times New Roman"/>
          <w:sz w:val="20"/>
          <w:szCs w:val="20"/>
        </w:rPr>
        <w:tab/>
      </w:r>
      <w:r w:rsidRPr="008035F4">
        <w:rPr>
          <w:rFonts w:eastAsia="Times New Roman"/>
          <w:sz w:val="20"/>
          <w:szCs w:val="20"/>
        </w:rPr>
        <w:t>how to generate and carry out a comprehensive treatment plan that addresses the causative factors leading to pain and dysfunction from the perspective of the understanding of each style of injection therapy, offers post treatment palliation and provides post therapy recommendations to support rehabilitation and prevent recurrence:</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how</w:t>
      </w:r>
      <w:proofErr w:type="gramEnd"/>
      <w:r w:rsidR="007742F7" w:rsidRPr="008035F4">
        <w:rPr>
          <w:rFonts w:eastAsia="Times New Roman"/>
          <w:sz w:val="20"/>
          <w:szCs w:val="20"/>
        </w:rPr>
        <w:t xml:space="preserve"> to explain to the patient the purpose of the therapy, the expected outcome and possible complications of the therapy that could occur; and</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anatomical</w:t>
      </w:r>
      <w:proofErr w:type="gramEnd"/>
      <w:r w:rsidR="007742F7" w:rsidRPr="008035F4">
        <w:rPr>
          <w:rFonts w:eastAsia="Times New Roman"/>
          <w:sz w:val="20"/>
          <w:szCs w:val="20"/>
        </w:rPr>
        <w:t xml:space="preserve"> locations that are relatively safe for injection therapy, as well as those locations that should be avoided for injection therapy;</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D.</w:t>
      </w:r>
      <w:r w:rsidRPr="008035F4">
        <w:rPr>
          <w:rStyle w:val="apple-tab-span"/>
          <w:rFonts w:eastAsia="Times New Roman"/>
          <w:sz w:val="20"/>
          <w:szCs w:val="20"/>
        </w:rPr>
        <w:tab/>
      </w:r>
      <w:r w:rsidRPr="008035F4">
        <w:rPr>
          <w:rFonts w:eastAsia="Times New Roman"/>
          <w:sz w:val="20"/>
          <w:szCs w:val="20"/>
        </w:rPr>
        <w:t>perform phlebotomy and collect and centrifuge blood to be used for platelet rich plasma injection; knowledge of diagnostic and physical exam findings which indicate the need for platelet rich plasma as a treatment modality;</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E.</w:t>
      </w:r>
      <w:r w:rsidRPr="008035F4">
        <w:rPr>
          <w:rStyle w:val="apple-tab-span"/>
          <w:rFonts w:eastAsia="Times New Roman"/>
          <w:sz w:val="20"/>
          <w:szCs w:val="20"/>
        </w:rPr>
        <w:tab/>
      </w:r>
      <w:r w:rsidRPr="008035F4">
        <w:rPr>
          <w:rFonts w:eastAsia="Times New Roman"/>
          <w:sz w:val="20"/>
          <w:szCs w:val="20"/>
        </w:rPr>
        <w:t>advanced neural therapy techniques; knowledge and skills as described in 16.2.18.13 NMAC of basic injection;</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F.</w:t>
      </w:r>
      <w:r w:rsidRPr="008035F4">
        <w:rPr>
          <w:rStyle w:val="apple-tab-span"/>
          <w:rFonts w:eastAsia="Times New Roman"/>
          <w:sz w:val="20"/>
          <w:szCs w:val="20"/>
        </w:rPr>
        <w:tab/>
      </w:r>
      <w:r w:rsidRPr="008035F4">
        <w:rPr>
          <w:rFonts w:eastAsia="Times New Roman"/>
          <w:sz w:val="20"/>
          <w:szCs w:val="20"/>
        </w:rPr>
        <w:t xml:space="preserve">advanced </w:t>
      </w:r>
      <w:proofErr w:type="spellStart"/>
      <w:r w:rsidRPr="008035F4">
        <w:rPr>
          <w:rFonts w:eastAsia="Times New Roman"/>
          <w:sz w:val="20"/>
          <w:szCs w:val="20"/>
        </w:rPr>
        <w:t>mesotherapy</w:t>
      </w:r>
      <w:proofErr w:type="spellEnd"/>
      <w:r w:rsidRPr="008035F4">
        <w:rPr>
          <w:rFonts w:eastAsia="Times New Roman"/>
          <w:sz w:val="20"/>
          <w:szCs w:val="20"/>
        </w:rPr>
        <w:t>;</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how</w:t>
      </w:r>
      <w:proofErr w:type="gramEnd"/>
      <w:r w:rsidR="007742F7" w:rsidRPr="008035F4">
        <w:rPr>
          <w:rFonts w:eastAsia="Times New Roman"/>
          <w:sz w:val="20"/>
          <w:szCs w:val="20"/>
        </w:rPr>
        <w:t xml:space="preserve"> to evaluate and treat the patient with cellulite including determination of a treatment plan, utilizing appropriate substance(s) and dosing to accomplish treatment goals;</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how</w:t>
      </w:r>
      <w:proofErr w:type="gramEnd"/>
      <w:r w:rsidR="007742F7" w:rsidRPr="008035F4">
        <w:rPr>
          <w:rFonts w:eastAsia="Times New Roman"/>
          <w:sz w:val="20"/>
          <w:szCs w:val="20"/>
        </w:rPr>
        <w:t xml:space="preserve"> to evaluate and treat fat;</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proofErr w:type="gramStart"/>
      <w:r w:rsidR="007742F7" w:rsidRPr="008035F4">
        <w:rPr>
          <w:rFonts w:eastAsia="Times New Roman"/>
          <w:sz w:val="20"/>
          <w:szCs w:val="20"/>
        </w:rPr>
        <w:t>technique</w:t>
      </w:r>
      <w:proofErr w:type="gramEnd"/>
      <w:r w:rsidR="007742F7" w:rsidRPr="008035F4">
        <w:rPr>
          <w:rFonts w:eastAsia="Times New Roman"/>
          <w:sz w:val="20"/>
          <w:szCs w:val="20"/>
        </w:rPr>
        <w:t xml:space="preserve"> of injections to reduce fat or cellulite; and</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(4)</w:t>
      </w:r>
      <w:r>
        <w:rPr>
          <w:rFonts w:eastAsia="Times New Roman"/>
          <w:sz w:val="20"/>
          <w:szCs w:val="20"/>
        </w:rPr>
        <w:tab/>
      </w:r>
      <w:proofErr w:type="gramStart"/>
      <w:r w:rsidR="007742F7" w:rsidRPr="008035F4">
        <w:rPr>
          <w:rFonts w:eastAsia="Times New Roman"/>
          <w:sz w:val="20"/>
          <w:szCs w:val="20"/>
        </w:rPr>
        <w:t>mechanisms</w:t>
      </w:r>
      <w:proofErr w:type="gramEnd"/>
      <w:r w:rsidR="007742F7" w:rsidRPr="008035F4">
        <w:rPr>
          <w:rFonts w:eastAsia="Times New Roman"/>
          <w:sz w:val="20"/>
          <w:szCs w:val="20"/>
        </w:rPr>
        <w:t xml:space="preserve"> of action of substances used for cellulite and fat reduction;</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G.</w:t>
      </w:r>
      <w:r w:rsidRPr="008035F4">
        <w:rPr>
          <w:rStyle w:val="apple-tab-span"/>
          <w:rFonts w:eastAsia="Times New Roman"/>
          <w:sz w:val="20"/>
          <w:szCs w:val="20"/>
        </w:rPr>
        <w:tab/>
      </w:r>
      <w:proofErr w:type="spellStart"/>
      <w:r w:rsidRPr="008035F4">
        <w:rPr>
          <w:rFonts w:eastAsia="Times New Roman"/>
          <w:sz w:val="20"/>
          <w:szCs w:val="20"/>
        </w:rPr>
        <w:t>apitherapy</w:t>
      </w:r>
      <w:proofErr w:type="spellEnd"/>
      <w:r w:rsidRPr="008035F4">
        <w:rPr>
          <w:rFonts w:eastAsia="Times New Roman"/>
          <w:sz w:val="20"/>
          <w:szCs w:val="20"/>
        </w:rPr>
        <w:t>;</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and skill in performing </w:t>
      </w:r>
      <w:proofErr w:type="spellStart"/>
      <w:r w:rsidR="007742F7" w:rsidRPr="008035F4">
        <w:rPr>
          <w:rFonts w:eastAsia="Times New Roman"/>
          <w:sz w:val="20"/>
          <w:szCs w:val="20"/>
        </w:rPr>
        <w:t>apitherapy</w:t>
      </w:r>
      <w:proofErr w:type="spellEnd"/>
      <w:r w:rsidR="007742F7" w:rsidRPr="008035F4">
        <w:rPr>
          <w:rFonts w:eastAsia="Times New Roman"/>
          <w:sz w:val="20"/>
          <w:szCs w:val="20"/>
        </w:rPr>
        <w:t>; and</w:t>
      </w:r>
    </w:p>
    <w:p w:rsidR="007742F7" w:rsidRPr="008035F4" w:rsidRDefault="007B7E3A"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understanding</w:t>
      </w:r>
      <w:proofErr w:type="gramEnd"/>
      <w:r w:rsidR="007742F7" w:rsidRPr="008035F4">
        <w:rPr>
          <w:rFonts w:eastAsia="Times New Roman"/>
          <w:sz w:val="20"/>
          <w:szCs w:val="20"/>
        </w:rPr>
        <w:t xml:space="preserve"> theory and application of </w:t>
      </w:r>
      <w:proofErr w:type="spellStart"/>
      <w:r w:rsidR="007742F7" w:rsidRPr="008035F4">
        <w:rPr>
          <w:rFonts w:eastAsia="Times New Roman"/>
          <w:sz w:val="20"/>
          <w:szCs w:val="20"/>
        </w:rPr>
        <w:t>apitherapy</w:t>
      </w:r>
      <w:proofErr w:type="spellEnd"/>
      <w:r w:rsidR="007742F7" w:rsidRPr="008035F4">
        <w:rPr>
          <w:rFonts w:eastAsia="Times New Roman"/>
          <w:sz w:val="20"/>
          <w:szCs w:val="20"/>
        </w:rPr>
        <w:t>, expected outcomes, benefits and potential risks and complications.</w:t>
      </w:r>
    </w:p>
    <w:p w:rsidR="007742F7" w:rsidRPr="008035F4" w:rsidRDefault="007742F7" w:rsidP="007742F7">
      <w:pPr>
        <w:rPr>
          <w:rFonts w:eastAsia="Times New Roman"/>
          <w:sz w:val="20"/>
          <w:szCs w:val="20"/>
        </w:rPr>
      </w:pPr>
      <w:r w:rsidRPr="008035F4">
        <w:rPr>
          <w:rFonts w:eastAsia="Times New Roman"/>
          <w:sz w:val="20"/>
          <w:szCs w:val="20"/>
        </w:rPr>
        <w:t>[16.2.18.17 NMAC - N, 03-02-14]</w:t>
      </w:r>
    </w:p>
    <w:p w:rsidR="007742F7" w:rsidRPr="008035F4" w:rsidRDefault="007742F7" w:rsidP="007742F7">
      <w:pPr>
        <w:pStyle w:val="NormalWeb"/>
        <w:spacing w:before="0" w:beforeAutospacing="0" w:after="0" w:afterAutospacing="0"/>
        <w:rPr>
          <w:sz w:val="20"/>
          <w:szCs w:val="20"/>
        </w:rPr>
      </w:pPr>
      <w:r w:rsidRPr="008035F4">
        <w:rPr>
          <w:sz w:val="20"/>
          <w:szCs w:val="20"/>
          <w:u w:val="single"/>
        </w:rPr>
        <w:t> </w:t>
      </w:r>
    </w:p>
    <w:p w:rsidR="00D454B7" w:rsidRPr="008035F4" w:rsidRDefault="007742F7" w:rsidP="00D454B7">
      <w:pPr>
        <w:rPr>
          <w:rFonts w:eastAsia="Times New Roman"/>
          <w:sz w:val="20"/>
          <w:szCs w:val="20"/>
          <w:u w:val="single"/>
        </w:rPr>
      </w:pPr>
      <w:r w:rsidRPr="008035F4">
        <w:rPr>
          <w:rFonts w:eastAsia="Times New Roman"/>
          <w:sz w:val="20"/>
          <w:szCs w:val="20"/>
          <w:u w:val="single"/>
        </w:rPr>
        <w:t>[16.2.18.</w:t>
      </w:r>
      <w:r w:rsidRPr="008035F4">
        <w:rPr>
          <w:rFonts w:eastAsia="Times New Roman"/>
          <w:color w:val="B51A00"/>
          <w:sz w:val="20"/>
          <w:szCs w:val="20"/>
          <w:u w:val="single"/>
        </w:rPr>
        <w:t>18 -22</w:t>
      </w:r>
      <w:r w:rsidRPr="008035F4">
        <w:rPr>
          <w:rFonts w:eastAsia="Times New Roman"/>
          <w:sz w:val="20"/>
          <w:szCs w:val="20"/>
          <w:u w:val="single"/>
        </w:rPr>
        <w:t xml:space="preserve"> [RESERVED]</w:t>
      </w:r>
    </w:p>
    <w:p w:rsidR="00D454B7" w:rsidRPr="008035F4" w:rsidRDefault="00D454B7" w:rsidP="00D454B7">
      <w:pPr>
        <w:rPr>
          <w:rFonts w:eastAsia="Times New Roman"/>
          <w:sz w:val="20"/>
          <w:szCs w:val="20"/>
          <w:u w:val="single"/>
        </w:rPr>
      </w:pPr>
    </w:p>
    <w:p w:rsidR="00D454B7" w:rsidRPr="008035F4" w:rsidRDefault="00D454B7" w:rsidP="00D454B7">
      <w:pPr>
        <w:rPr>
          <w:rFonts w:eastAsia="Times New Roman"/>
          <w:color w:val="00B050"/>
          <w:sz w:val="20"/>
          <w:szCs w:val="20"/>
          <w:u w:val="single"/>
        </w:rPr>
      </w:pPr>
      <w:r w:rsidRPr="008035F4">
        <w:rPr>
          <w:rFonts w:eastAsia="Times New Roman"/>
          <w:b/>
          <w:bCs/>
          <w:color w:val="00B050"/>
          <w:sz w:val="20"/>
          <w:szCs w:val="20"/>
          <w:u w:val="single"/>
        </w:rPr>
        <w:t>16.2.18.18</w:t>
      </w:r>
      <w:r w:rsidRPr="008035F4">
        <w:rPr>
          <w:rFonts w:eastAsia="Times New Roman"/>
          <w:b/>
          <w:bCs/>
          <w:color w:val="00B050"/>
          <w:sz w:val="20"/>
          <w:szCs w:val="20"/>
          <w:u w:val="single"/>
        </w:rPr>
        <w:tab/>
        <w:t>INTRAVENOUS THERAPY EDUCATIONAL COURSE APPROVAL REQUIREMENTS FOR CERTIFICATION</w:t>
      </w:r>
      <w:r w:rsidRPr="008035F4">
        <w:rPr>
          <w:rFonts w:eastAsia="Times New Roman"/>
          <w:color w:val="00B050"/>
          <w:sz w:val="20"/>
          <w:szCs w:val="20"/>
          <w:u w:val="single"/>
        </w:rPr>
        <w:t>:</w:t>
      </w:r>
      <w:r w:rsidR="00033B35">
        <w:rPr>
          <w:rFonts w:eastAsia="Times New Roman"/>
          <w:color w:val="00B050"/>
          <w:sz w:val="20"/>
          <w:szCs w:val="20"/>
          <w:u w:val="single"/>
        </w:rPr>
        <w:t xml:space="preserve">  </w:t>
      </w:r>
      <w:r w:rsidRPr="008035F4">
        <w:rPr>
          <w:rFonts w:eastAsia="Times New Roman"/>
          <w:color w:val="00B050"/>
          <w:sz w:val="20"/>
          <w:szCs w:val="20"/>
          <w:u w:val="single"/>
        </w:rPr>
        <w:t>The board will approve an intravenous therapy educational course for certification after the educational course provider submits to the board:</w:t>
      </w:r>
    </w:p>
    <w:p w:rsidR="00D454B7" w:rsidRPr="008035F4" w:rsidRDefault="00D454B7" w:rsidP="00D454B7">
      <w:pPr>
        <w:rPr>
          <w:rFonts w:eastAsia="Times New Roman"/>
          <w:color w:val="00B050"/>
          <w:sz w:val="20"/>
          <w:szCs w:val="20"/>
          <w:u w:val="single"/>
        </w:rPr>
      </w:pPr>
      <w:r w:rsidRPr="008035F4">
        <w:rPr>
          <w:rFonts w:eastAsia="Times New Roman"/>
          <w:color w:val="00B050"/>
          <w:sz w:val="20"/>
          <w:szCs w:val="20"/>
        </w:rPr>
        <w:tab/>
      </w:r>
      <w:r w:rsidRPr="008035F4">
        <w:rPr>
          <w:rFonts w:eastAsia="Times New Roman"/>
          <w:color w:val="00B050"/>
          <w:sz w:val="20"/>
          <w:szCs w:val="20"/>
          <w:u w:val="single"/>
        </w:rPr>
        <w:t>A.</w:t>
      </w:r>
      <w:r w:rsidRPr="008035F4">
        <w:rPr>
          <w:rFonts w:eastAsia="Times New Roman"/>
          <w:color w:val="00B050"/>
          <w:sz w:val="20"/>
          <w:szCs w:val="20"/>
        </w:rPr>
        <w:tab/>
      </w:r>
      <w:r w:rsidRPr="008035F4">
        <w:rPr>
          <w:rFonts w:eastAsia="Times New Roman"/>
          <w:color w:val="00B050"/>
          <w:sz w:val="20"/>
          <w:szCs w:val="20"/>
          <w:u w:val="single"/>
        </w:rPr>
        <w:t>The completed application form provided by the board.</w:t>
      </w:r>
    </w:p>
    <w:p w:rsidR="008035F4" w:rsidRDefault="00D454B7" w:rsidP="00D454B7">
      <w:pPr>
        <w:rPr>
          <w:rFonts w:eastAsia="Times New Roman"/>
          <w:color w:val="00B050"/>
          <w:sz w:val="20"/>
          <w:szCs w:val="20"/>
          <w:u w:val="single"/>
        </w:rPr>
      </w:pPr>
      <w:r w:rsidRPr="008035F4">
        <w:rPr>
          <w:rFonts w:eastAsia="Times New Roman"/>
          <w:color w:val="00B050"/>
          <w:sz w:val="20"/>
          <w:szCs w:val="20"/>
        </w:rPr>
        <w:tab/>
      </w:r>
      <w:r w:rsidRPr="008035F4">
        <w:rPr>
          <w:rFonts w:eastAsia="Times New Roman"/>
          <w:color w:val="00B050"/>
          <w:sz w:val="20"/>
          <w:szCs w:val="20"/>
          <w:u w:val="single"/>
        </w:rPr>
        <w:t>B.</w:t>
      </w:r>
      <w:r w:rsidRPr="008035F4">
        <w:rPr>
          <w:rFonts w:eastAsia="Times New Roman"/>
          <w:color w:val="00B050"/>
          <w:sz w:val="20"/>
          <w:szCs w:val="20"/>
        </w:rPr>
        <w:tab/>
      </w:r>
      <w:r w:rsidRPr="008035F4">
        <w:rPr>
          <w:rFonts w:eastAsia="Times New Roman"/>
          <w:color w:val="00B050"/>
          <w:sz w:val="20"/>
          <w:szCs w:val="20"/>
          <w:u w:val="single"/>
        </w:rPr>
        <w:t>The payment of the application fee for expanded practice educational course approval specified in 16.2.10NMAC.</w:t>
      </w:r>
    </w:p>
    <w:p w:rsidR="00D454B7" w:rsidRPr="008035F4" w:rsidRDefault="00D454B7" w:rsidP="00D454B7">
      <w:pPr>
        <w:rPr>
          <w:rFonts w:eastAsia="Times New Roman"/>
          <w:color w:val="00B050"/>
          <w:sz w:val="20"/>
          <w:szCs w:val="20"/>
          <w:u w:val="single"/>
        </w:rPr>
      </w:pPr>
      <w:r w:rsidRPr="008035F4">
        <w:rPr>
          <w:rFonts w:eastAsia="Times New Roman"/>
          <w:color w:val="00B050"/>
          <w:sz w:val="20"/>
          <w:szCs w:val="20"/>
        </w:rPr>
        <w:tab/>
      </w:r>
      <w:r w:rsidRPr="008035F4">
        <w:rPr>
          <w:rFonts w:eastAsia="Times New Roman"/>
          <w:color w:val="00B050"/>
          <w:sz w:val="20"/>
          <w:szCs w:val="20"/>
          <w:u w:val="single"/>
        </w:rPr>
        <w:t>C.</w:t>
      </w:r>
      <w:r w:rsidR="00B4442D" w:rsidRPr="00B4442D">
        <w:rPr>
          <w:rFonts w:eastAsia="Times New Roman"/>
          <w:color w:val="00B050"/>
          <w:sz w:val="20"/>
          <w:szCs w:val="20"/>
        </w:rPr>
        <w:tab/>
      </w:r>
      <w:r w:rsidRPr="008035F4">
        <w:rPr>
          <w:rFonts w:eastAsia="Times New Roman"/>
          <w:color w:val="00B050"/>
          <w:sz w:val="20"/>
          <w:szCs w:val="20"/>
          <w:u w:val="single"/>
        </w:rPr>
        <w:t>Documentation of having complied with all educational course approval general requirements defined in section 16.2.18.8.</w:t>
      </w:r>
    </w:p>
    <w:p w:rsidR="00D454B7" w:rsidRPr="008035F4" w:rsidRDefault="00D454B7" w:rsidP="00D454B7">
      <w:pPr>
        <w:rPr>
          <w:rFonts w:eastAsia="Times New Roman"/>
          <w:color w:val="00B050"/>
          <w:sz w:val="20"/>
          <w:szCs w:val="20"/>
          <w:u w:val="single"/>
        </w:rPr>
      </w:pPr>
      <w:r w:rsidRPr="008035F4">
        <w:rPr>
          <w:rFonts w:eastAsia="Times New Roman"/>
          <w:color w:val="00B050"/>
          <w:sz w:val="20"/>
          <w:szCs w:val="20"/>
        </w:rPr>
        <w:tab/>
      </w:r>
      <w:r w:rsidRPr="008035F4">
        <w:rPr>
          <w:rFonts w:eastAsia="Times New Roman"/>
          <w:color w:val="00B050"/>
          <w:sz w:val="20"/>
          <w:szCs w:val="20"/>
          <w:u w:val="single"/>
        </w:rPr>
        <w:t>D.</w:t>
      </w:r>
      <w:r w:rsidRPr="008035F4">
        <w:rPr>
          <w:rFonts w:eastAsia="Times New Roman"/>
          <w:color w:val="00B050"/>
          <w:sz w:val="20"/>
          <w:szCs w:val="20"/>
        </w:rPr>
        <w:tab/>
      </w:r>
      <w:r w:rsidRPr="008035F4">
        <w:rPr>
          <w:rFonts w:eastAsia="Times New Roman"/>
          <w:color w:val="00B050"/>
          <w:sz w:val="20"/>
          <w:szCs w:val="20"/>
          <w:u w:val="single"/>
        </w:rPr>
        <w:t xml:space="preserve">Documentation demonstrating that it will provide the educational course general curriculum defined in section 16.2.18.10 </w:t>
      </w:r>
      <w:proofErr w:type="gramStart"/>
      <w:r w:rsidRPr="008035F4">
        <w:rPr>
          <w:rFonts w:eastAsia="Times New Roman"/>
          <w:color w:val="00B050"/>
          <w:sz w:val="20"/>
          <w:szCs w:val="20"/>
          <w:u w:val="single"/>
        </w:rPr>
        <w:t>NMAC .</w:t>
      </w:r>
      <w:proofErr w:type="gramEnd"/>
    </w:p>
    <w:p w:rsidR="00D454B7" w:rsidRPr="008035F4" w:rsidRDefault="00D454B7" w:rsidP="00D454B7">
      <w:pPr>
        <w:rPr>
          <w:rFonts w:eastAsia="Times New Roman"/>
          <w:color w:val="00B050"/>
          <w:sz w:val="20"/>
          <w:szCs w:val="20"/>
          <w:u w:val="single"/>
        </w:rPr>
      </w:pPr>
      <w:r w:rsidRPr="008035F4">
        <w:rPr>
          <w:rFonts w:eastAsia="Times New Roman"/>
          <w:color w:val="00B050"/>
          <w:sz w:val="20"/>
          <w:szCs w:val="20"/>
        </w:rPr>
        <w:lastRenderedPageBreak/>
        <w:tab/>
      </w:r>
      <w:r w:rsidRPr="008035F4">
        <w:rPr>
          <w:rFonts w:eastAsia="Times New Roman"/>
          <w:color w:val="00B050"/>
          <w:sz w:val="20"/>
          <w:szCs w:val="20"/>
          <w:u w:val="single"/>
        </w:rPr>
        <w:t>E.</w:t>
      </w:r>
      <w:r w:rsidRPr="008035F4">
        <w:rPr>
          <w:rFonts w:eastAsia="Times New Roman"/>
          <w:color w:val="00B050"/>
          <w:sz w:val="20"/>
          <w:szCs w:val="20"/>
        </w:rPr>
        <w:tab/>
      </w:r>
      <w:r w:rsidRPr="008035F4">
        <w:rPr>
          <w:rFonts w:eastAsia="Times New Roman"/>
          <w:color w:val="00B050"/>
          <w:sz w:val="20"/>
          <w:szCs w:val="20"/>
          <w:u w:val="single"/>
        </w:rPr>
        <w:t xml:space="preserve">Documentation demonstrating that it will provide the intravenous therapy educational </w:t>
      </w:r>
      <w:proofErr w:type="gramStart"/>
      <w:r w:rsidRPr="008035F4">
        <w:rPr>
          <w:rFonts w:eastAsia="Times New Roman"/>
          <w:color w:val="00B050"/>
          <w:sz w:val="20"/>
          <w:szCs w:val="20"/>
          <w:u w:val="single"/>
        </w:rPr>
        <w:t xml:space="preserve">course </w:t>
      </w:r>
      <w:r w:rsidR="008035F4">
        <w:rPr>
          <w:rFonts w:eastAsia="Times New Roman"/>
          <w:color w:val="00B050"/>
          <w:sz w:val="20"/>
          <w:szCs w:val="20"/>
          <w:u w:val="single"/>
        </w:rPr>
        <w:t xml:space="preserve"> </w:t>
      </w:r>
      <w:r w:rsidRPr="008035F4">
        <w:rPr>
          <w:rFonts w:eastAsia="Times New Roman"/>
          <w:color w:val="00B050"/>
          <w:sz w:val="20"/>
          <w:szCs w:val="20"/>
          <w:u w:val="single"/>
        </w:rPr>
        <w:t>hours</w:t>
      </w:r>
      <w:proofErr w:type="gramEnd"/>
      <w:r w:rsidRPr="008035F4">
        <w:rPr>
          <w:rFonts w:eastAsia="Times New Roman"/>
          <w:color w:val="00B050"/>
          <w:sz w:val="20"/>
          <w:szCs w:val="20"/>
          <w:u w:val="single"/>
        </w:rPr>
        <w:t xml:space="preserve"> defined in section 16.2.18.20. NMAC.</w:t>
      </w:r>
    </w:p>
    <w:p w:rsidR="00033B35" w:rsidRDefault="00033B35" w:rsidP="00D454B7">
      <w:pPr>
        <w:rPr>
          <w:rFonts w:eastAsia="Times New Roman"/>
          <w:color w:val="00B050"/>
          <w:sz w:val="20"/>
          <w:szCs w:val="20"/>
          <w:u w:val="single"/>
        </w:rPr>
      </w:pPr>
      <w:r>
        <w:rPr>
          <w:rFonts w:eastAsia="Times New Roman"/>
          <w:color w:val="00B050"/>
          <w:sz w:val="20"/>
          <w:szCs w:val="20"/>
        </w:rPr>
        <w:tab/>
      </w:r>
      <w:r w:rsidR="00D454B7" w:rsidRPr="008035F4">
        <w:rPr>
          <w:rFonts w:eastAsia="Times New Roman"/>
          <w:color w:val="00B050"/>
          <w:sz w:val="20"/>
          <w:szCs w:val="20"/>
          <w:u w:val="single"/>
        </w:rPr>
        <w:t>F</w:t>
      </w:r>
      <w:r w:rsidR="00D454B7" w:rsidRPr="00B4442D">
        <w:rPr>
          <w:rFonts w:eastAsia="Times New Roman"/>
          <w:color w:val="00B050"/>
          <w:sz w:val="20"/>
          <w:szCs w:val="20"/>
        </w:rPr>
        <w:t>.</w:t>
      </w:r>
      <w:r>
        <w:rPr>
          <w:rFonts w:eastAsia="Times New Roman"/>
          <w:color w:val="00B050"/>
          <w:sz w:val="20"/>
          <w:szCs w:val="20"/>
        </w:rPr>
        <w:tab/>
      </w:r>
      <w:r w:rsidR="00D454B7" w:rsidRPr="008035F4">
        <w:rPr>
          <w:rFonts w:eastAsia="Times New Roman"/>
          <w:color w:val="00B050"/>
          <w:sz w:val="20"/>
          <w:szCs w:val="20"/>
          <w:u w:val="single"/>
        </w:rPr>
        <w:t>Documentation demonstrating that it will provide the intravenous therapy educational course curriculum defined in section 16.2.18.21 NMAC.</w:t>
      </w:r>
    </w:p>
    <w:p w:rsidR="00D454B7" w:rsidRPr="008035F4" w:rsidRDefault="00033B35" w:rsidP="00D454B7">
      <w:pPr>
        <w:rPr>
          <w:rFonts w:eastAsia="Times New Roman"/>
          <w:color w:val="00B050"/>
          <w:sz w:val="20"/>
          <w:szCs w:val="20"/>
          <w:u w:val="single"/>
        </w:rPr>
      </w:pPr>
      <w:r>
        <w:rPr>
          <w:rFonts w:eastAsia="Times New Roman"/>
          <w:bCs/>
          <w:color w:val="00B050"/>
          <w:sz w:val="20"/>
          <w:szCs w:val="20"/>
        </w:rPr>
        <w:tab/>
      </w:r>
      <w:r w:rsidR="00D454B7" w:rsidRPr="008035F4">
        <w:rPr>
          <w:rFonts w:eastAsia="Times New Roman"/>
          <w:color w:val="00B050"/>
          <w:sz w:val="20"/>
          <w:szCs w:val="20"/>
          <w:u w:val="single"/>
        </w:rPr>
        <w:t>G.</w:t>
      </w:r>
      <w:r>
        <w:rPr>
          <w:rFonts w:eastAsia="Times New Roman"/>
          <w:color w:val="00B050"/>
          <w:sz w:val="20"/>
          <w:szCs w:val="20"/>
        </w:rPr>
        <w:tab/>
      </w:r>
      <w:r w:rsidR="00D454B7" w:rsidRPr="008035F4">
        <w:rPr>
          <w:rFonts w:eastAsia="Times New Roman"/>
          <w:color w:val="00B050"/>
          <w:sz w:val="20"/>
          <w:szCs w:val="20"/>
          <w:u w:val="single"/>
        </w:rPr>
        <w:t xml:space="preserve">Documentation that proposed test instruments have been reviewed and approved by a credentialed PhD </w:t>
      </w:r>
      <w:proofErr w:type="spellStart"/>
      <w:r w:rsidR="00D454B7" w:rsidRPr="008035F4">
        <w:rPr>
          <w:rFonts w:eastAsia="Times New Roman"/>
          <w:color w:val="00B050"/>
          <w:sz w:val="20"/>
          <w:szCs w:val="20"/>
          <w:u w:val="single"/>
        </w:rPr>
        <w:t>psychometrician</w:t>
      </w:r>
      <w:proofErr w:type="spellEnd"/>
      <w:r w:rsidR="00D454B7" w:rsidRPr="008035F4">
        <w:rPr>
          <w:rFonts w:eastAsia="Times New Roman"/>
          <w:color w:val="00B050"/>
          <w:sz w:val="20"/>
          <w:szCs w:val="20"/>
          <w:u w:val="single"/>
        </w:rPr>
        <w:t>, as described in the ICE Credentialing Standards.</w:t>
      </w:r>
    </w:p>
    <w:p w:rsidR="00D454B7" w:rsidRPr="008035F4" w:rsidRDefault="00D454B7" w:rsidP="00D454B7">
      <w:pPr>
        <w:rPr>
          <w:rFonts w:eastAsia="Times New Roman"/>
          <w:color w:val="00B050"/>
          <w:sz w:val="20"/>
          <w:szCs w:val="20"/>
          <w:u w:val="single"/>
        </w:rPr>
      </w:pPr>
      <w:r w:rsidRPr="008035F4">
        <w:rPr>
          <w:rFonts w:eastAsia="Times New Roman"/>
          <w:color w:val="00B050"/>
          <w:sz w:val="20"/>
          <w:szCs w:val="20"/>
          <w:u w:val="single"/>
        </w:rPr>
        <w:t>[16.2.18.18 NMAC - N, XX-XX-XX]</w:t>
      </w:r>
    </w:p>
    <w:p w:rsidR="00D454B7" w:rsidRPr="008035F4" w:rsidRDefault="00D454B7" w:rsidP="00D454B7">
      <w:pPr>
        <w:rPr>
          <w:rFonts w:eastAsia="Times New Roman"/>
          <w:color w:val="00B050"/>
          <w:sz w:val="20"/>
          <w:szCs w:val="20"/>
          <w:u w:val="single"/>
        </w:rPr>
      </w:pPr>
    </w:p>
    <w:p w:rsidR="00033B35" w:rsidRDefault="00D454B7" w:rsidP="00033B35">
      <w:pPr>
        <w:rPr>
          <w:rFonts w:eastAsia="Times New Roman"/>
          <w:color w:val="00B050"/>
          <w:sz w:val="20"/>
          <w:szCs w:val="20"/>
          <w:u w:val="single"/>
        </w:rPr>
      </w:pPr>
      <w:r w:rsidRPr="008035F4">
        <w:rPr>
          <w:rFonts w:eastAsia="Times New Roman"/>
          <w:b/>
          <w:bCs/>
          <w:color w:val="00B050"/>
          <w:sz w:val="20"/>
          <w:szCs w:val="20"/>
          <w:u w:val="single"/>
        </w:rPr>
        <w:t>16.2.18.19</w:t>
      </w:r>
      <w:r w:rsidR="00B4442D">
        <w:rPr>
          <w:rFonts w:eastAsia="Times New Roman"/>
          <w:b/>
          <w:bCs/>
          <w:color w:val="00B050"/>
          <w:sz w:val="20"/>
          <w:szCs w:val="20"/>
          <w:u w:val="single"/>
        </w:rPr>
        <w:tab/>
      </w:r>
      <w:r w:rsidRPr="008035F4">
        <w:rPr>
          <w:rFonts w:eastAsia="Times New Roman"/>
          <w:b/>
          <w:bCs/>
          <w:color w:val="00B050"/>
          <w:sz w:val="20"/>
          <w:szCs w:val="20"/>
          <w:u w:val="single"/>
        </w:rPr>
        <w:t>INTRAVENOUS THERAPY COURSE PREREQUISITES:</w:t>
      </w:r>
      <w:r w:rsidR="00033B35">
        <w:rPr>
          <w:rFonts w:eastAsia="Times New Roman"/>
          <w:b/>
          <w:bCs/>
          <w:color w:val="00B050"/>
          <w:sz w:val="20"/>
          <w:szCs w:val="20"/>
          <w:u w:val="single"/>
        </w:rPr>
        <w:t xml:space="preserve">  </w:t>
      </w:r>
      <w:r w:rsidRPr="008035F4">
        <w:rPr>
          <w:rFonts w:eastAsia="Times New Roman"/>
          <w:color w:val="00B050"/>
          <w:sz w:val="20"/>
          <w:szCs w:val="20"/>
          <w:u w:val="single"/>
        </w:rPr>
        <w:t>Only a New Mexico licensed DOM, in good standing, and board certified in basic injection therapy, may apply for an intravenous therapy educational course in expanded practice. </w:t>
      </w:r>
    </w:p>
    <w:p w:rsidR="00D454B7" w:rsidRPr="008035F4" w:rsidRDefault="00033B35" w:rsidP="00033B35">
      <w:pPr>
        <w:rPr>
          <w:rFonts w:eastAsia="Times New Roman"/>
          <w:color w:val="00B050"/>
          <w:sz w:val="20"/>
          <w:szCs w:val="20"/>
          <w:u w:val="single"/>
        </w:rPr>
      </w:pPr>
      <w:r w:rsidRPr="00033B35">
        <w:rPr>
          <w:rFonts w:eastAsia="Times New Roman"/>
          <w:color w:val="00B050"/>
          <w:sz w:val="20"/>
          <w:szCs w:val="20"/>
        </w:rPr>
        <w:tab/>
      </w:r>
      <w:r w:rsidRPr="00033B35">
        <w:rPr>
          <w:rFonts w:eastAsia="Times New Roman"/>
          <w:bCs/>
          <w:color w:val="00B050"/>
          <w:sz w:val="20"/>
          <w:szCs w:val="20"/>
          <w:u w:val="single"/>
        </w:rPr>
        <w:t>A</w:t>
      </w:r>
      <w:r w:rsidR="00D454B7" w:rsidRPr="00033B35">
        <w:rPr>
          <w:rFonts w:eastAsia="Times New Roman"/>
          <w:color w:val="00B050"/>
          <w:sz w:val="20"/>
          <w:szCs w:val="20"/>
        </w:rPr>
        <w:t>.</w:t>
      </w:r>
      <w:r w:rsidRPr="00033B35">
        <w:rPr>
          <w:rFonts w:eastAsia="Times New Roman"/>
          <w:color w:val="00B050"/>
          <w:sz w:val="20"/>
          <w:szCs w:val="20"/>
        </w:rPr>
        <w:tab/>
      </w:r>
      <w:r w:rsidR="00D454B7" w:rsidRPr="008035F4">
        <w:rPr>
          <w:rFonts w:eastAsia="Times New Roman"/>
          <w:color w:val="00B050"/>
          <w:sz w:val="20"/>
          <w:szCs w:val="20"/>
          <w:u w:val="single"/>
        </w:rPr>
        <w:t>Proof of current BLS/CPR certification, that will be current for 2 years,</w:t>
      </w:r>
      <w:proofErr w:type="gramStart"/>
      <w:r w:rsidR="00D454B7" w:rsidRPr="008035F4">
        <w:rPr>
          <w:rFonts w:eastAsia="Times New Roman"/>
          <w:color w:val="00B050"/>
          <w:sz w:val="20"/>
          <w:szCs w:val="20"/>
          <w:u w:val="single"/>
        </w:rPr>
        <w:t>  from</w:t>
      </w:r>
      <w:proofErr w:type="gramEnd"/>
      <w:r w:rsidR="00D454B7" w:rsidRPr="008035F4">
        <w:rPr>
          <w:rFonts w:eastAsia="Times New Roman"/>
          <w:color w:val="00B050"/>
          <w:sz w:val="20"/>
          <w:szCs w:val="20"/>
          <w:u w:val="single"/>
        </w:rPr>
        <w:t xml:space="preserve"> an American Heart Association provider.</w:t>
      </w:r>
    </w:p>
    <w:p w:rsidR="00D454B7" w:rsidRPr="008035F4" w:rsidRDefault="00B4442D" w:rsidP="00B4442D">
      <w:pPr>
        <w:rPr>
          <w:rFonts w:eastAsia="Times New Roman"/>
          <w:color w:val="00B050"/>
          <w:sz w:val="20"/>
          <w:szCs w:val="20"/>
          <w:u w:val="single"/>
        </w:rPr>
      </w:pPr>
      <w:r w:rsidRPr="00B4442D">
        <w:rPr>
          <w:rFonts w:eastAsia="Times New Roman"/>
          <w:bCs/>
          <w:color w:val="00B050"/>
          <w:sz w:val="20"/>
          <w:szCs w:val="20"/>
        </w:rPr>
        <w:tab/>
      </w:r>
      <w:r w:rsidR="00033B35" w:rsidRPr="00033B35">
        <w:rPr>
          <w:rFonts w:eastAsia="Times New Roman"/>
          <w:bCs/>
          <w:color w:val="00B050"/>
          <w:sz w:val="20"/>
          <w:szCs w:val="20"/>
          <w:u w:val="single"/>
        </w:rPr>
        <w:t>B</w:t>
      </w:r>
      <w:r w:rsidR="00033B35" w:rsidRPr="00033B35">
        <w:rPr>
          <w:rFonts w:eastAsia="Times New Roman"/>
          <w:bCs/>
          <w:color w:val="00B050"/>
          <w:sz w:val="20"/>
          <w:szCs w:val="20"/>
        </w:rPr>
        <w:tab/>
      </w:r>
      <w:r w:rsidR="00D454B7" w:rsidRPr="008035F4">
        <w:rPr>
          <w:rFonts w:eastAsia="Times New Roman"/>
          <w:color w:val="00B050"/>
          <w:sz w:val="20"/>
          <w:szCs w:val="20"/>
          <w:u w:val="single"/>
        </w:rPr>
        <w:t>Proof of completion of</w:t>
      </w:r>
      <w:r w:rsidR="007B7E3A">
        <w:rPr>
          <w:rFonts w:eastAsia="Times New Roman"/>
          <w:color w:val="00B050"/>
          <w:sz w:val="20"/>
          <w:szCs w:val="20"/>
          <w:u w:val="single"/>
        </w:rPr>
        <w:t xml:space="preserve"> </w:t>
      </w:r>
      <w:r w:rsidR="00D454B7" w:rsidRPr="008035F4">
        <w:rPr>
          <w:rFonts w:eastAsia="Times New Roman"/>
          <w:color w:val="00B050"/>
          <w:sz w:val="20"/>
          <w:szCs w:val="20"/>
          <w:u w:val="single"/>
        </w:rPr>
        <w:t>at least three (3) semester hours of college level biochemistry from an accredited institution that provides evaluation of competencies by examination. A board approved college level on line course is acceptable</w:t>
      </w:r>
      <w:proofErr w:type="gramStart"/>
      <w:r w:rsidR="00D454B7" w:rsidRPr="008035F4">
        <w:rPr>
          <w:rFonts w:eastAsia="Times New Roman"/>
          <w:color w:val="00B050"/>
          <w:sz w:val="20"/>
          <w:szCs w:val="20"/>
          <w:u w:val="single"/>
        </w:rPr>
        <w:t>.[</w:t>
      </w:r>
      <w:proofErr w:type="gramEnd"/>
      <w:r w:rsidR="00D454B7" w:rsidRPr="008035F4">
        <w:rPr>
          <w:rFonts w:eastAsia="Times New Roman"/>
          <w:color w:val="00B050"/>
          <w:sz w:val="20"/>
          <w:szCs w:val="20"/>
          <w:u w:val="single"/>
        </w:rPr>
        <w:t>16.2.18.19-N-XX-XX-XX]</w:t>
      </w:r>
    </w:p>
    <w:p w:rsidR="00D454B7" w:rsidRPr="008035F4" w:rsidRDefault="00D454B7" w:rsidP="00D454B7">
      <w:pPr>
        <w:rPr>
          <w:rFonts w:eastAsia="Times New Roman"/>
          <w:color w:val="00B050"/>
          <w:sz w:val="20"/>
          <w:szCs w:val="20"/>
          <w:u w:val="single"/>
        </w:rPr>
      </w:pPr>
    </w:p>
    <w:p w:rsidR="00D454B7" w:rsidRPr="008035F4" w:rsidRDefault="00D454B7" w:rsidP="00D454B7">
      <w:pPr>
        <w:rPr>
          <w:rFonts w:eastAsia="Times New Roman"/>
          <w:color w:val="00B050"/>
          <w:sz w:val="20"/>
          <w:szCs w:val="20"/>
          <w:u w:val="single"/>
        </w:rPr>
      </w:pPr>
      <w:r w:rsidRPr="008035F4">
        <w:rPr>
          <w:rFonts w:eastAsia="Times New Roman"/>
          <w:b/>
          <w:bCs/>
          <w:color w:val="00B050"/>
          <w:sz w:val="20"/>
          <w:szCs w:val="20"/>
          <w:u w:val="single"/>
        </w:rPr>
        <w:t>16.2.18. 20</w:t>
      </w:r>
      <w:r w:rsidRPr="008035F4">
        <w:rPr>
          <w:rFonts w:eastAsia="Times New Roman"/>
          <w:b/>
          <w:bCs/>
          <w:color w:val="00B050"/>
          <w:sz w:val="20"/>
          <w:szCs w:val="20"/>
          <w:u w:val="single"/>
        </w:rPr>
        <w:tab/>
        <w:t>INTRAVENOUS THE</w:t>
      </w:r>
      <w:r w:rsidR="007B7E3A">
        <w:rPr>
          <w:rFonts w:eastAsia="Times New Roman"/>
          <w:b/>
          <w:bCs/>
          <w:color w:val="00B050"/>
          <w:sz w:val="20"/>
          <w:szCs w:val="20"/>
          <w:u w:val="single"/>
        </w:rPr>
        <w:t xml:space="preserve">RAPY EDUCATIONAL COURSE HOURS:  </w:t>
      </w:r>
      <w:r w:rsidRPr="008035F4">
        <w:rPr>
          <w:rFonts w:eastAsia="Times New Roman"/>
          <w:color w:val="00B050"/>
          <w:sz w:val="20"/>
          <w:szCs w:val="20"/>
          <w:u w:val="single"/>
        </w:rPr>
        <w:t>The intravenous therapy educational coursework shall be completed within 2 years of commencement of the course, 16.2.18.7 G, and shall consist of a minimum of one hundred thirty seven (137) total hours and with the minimum number of hours of education in the areas listed below;</w:t>
      </w:r>
    </w:p>
    <w:p w:rsidR="00033B35" w:rsidRDefault="00033B35" w:rsidP="00033B35">
      <w:pPr>
        <w:rPr>
          <w:rFonts w:eastAsia="Times New Roman"/>
          <w:color w:val="00B050"/>
          <w:sz w:val="20"/>
          <w:szCs w:val="20"/>
          <w:u w:val="single"/>
        </w:rPr>
      </w:pPr>
      <w:r w:rsidRPr="00033B35">
        <w:rPr>
          <w:rFonts w:eastAsia="Times New Roman"/>
          <w:color w:val="00B050"/>
          <w:sz w:val="20"/>
          <w:szCs w:val="20"/>
        </w:rPr>
        <w:tab/>
      </w:r>
      <w:r w:rsidR="00D454B7" w:rsidRPr="008035F4">
        <w:rPr>
          <w:rFonts w:eastAsia="Times New Roman"/>
          <w:color w:val="00B050"/>
          <w:sz w:val="20"/>
          <w:szCs w:val="20"/>
          <w:u w:val="single"/>
        </w:rPr>
        <w:t>A.</w:t>
      </w:r>
      <w:r w:rsidR="00D454B7" w:rsidRPr="008035F4">
        <w:rPr>
          <w:rFonts w:eastAsia="Times New Roman"/>
          <w:color w:val="00B050"/>
          <w:sz w:val="20"/>
          <w:szCs w:val="20"/>
          <w:u w:val="single"/>
        </w:rPr>
        <w:tab/>
        <w:t>A minimum of eight (8) hours in the pharmacology, biochemistry, relevant pharmaceutical law, including 16.19.36 NMP, differential diagnosis and clinical application relative to the selection, prescription, compounding and administration of the authorized substances in the intravenous therapy formulary.</w:t>
      </w:r>
    </w:p>
    <w:p w:rsidR="00033B35" w:rsidRDefault="00033B35" w:rsidP="00033B35">
      <w:pPr>
        <w:rPr>
          <w:rFonts w:eastAsia="Times New Roman"/>
          <w:color w:val="00B050"/>
          <w:sz w:val="20"/>
          <w:szCs w:val="20"/>
          <w:u w:val="single"/>
        </w:rPr>
      </w:pPr>
      <w:r w:rsidRPr="00033B35">
        <w:rPr>
          <w:rFonts w:eastAsia="Times New Roman"/>
          <w:color w:val="00B050"/>
          <w:sz w:val="20"/>
          <w:szCs w:val="20"/>
        </w:rPr>
        <w:tab/>
      </w:r>
      <w:r w:rsidR="00D454B7" w:rsidRPr="008035F4">
        <w:rPr>
          <w:rFonts w:eastAsia="Times New Roman"/>
          <w:color w:val="00B050"/>
          <w:sz w:val="20"/>
          <w:szCs w:val="20"/>
          <w:u w:val="single"/>
        </w:rPr>
        <w:t>B.</w:t>
      </w:r>
      <w:r w:rsidR="00EA7EF1">
        <w:rPr>
          <w:rFonts w:eastAsia="Times New Roman"/>
          <w:color w:val="00B050"/>
          <w:sz w:val="20"/>
          <w:szCs w:val="20"/>
          <w:u w:val="single"/>
        </w:rPr>
        <w:tab/>
      </w:r>
      <w:r w:rsidR="00D454B7" w:rsidRPr="008035F4">
        <w:rPr>
          <w:rFonts w:eastAsia="Times New Roman"/>
          <w:color w:val="00B050"/>
          <w:sz w:val="20"/>
          <w:szCs w:val="20"/>
          <w:u w:val="single"/>
        </w:rPr>
        <w:t>A minimum of ten (10) hours in the studying, drawing and sterile compounding, (in compliance with USP-797) of the authorized substances intended for infusion and injection utilizing approved aseptic technique and proper record keeping, and storage of substances. At least half of these required h</w:t>
      </w:r>
      <w:r>
        <w:rPr>
          <w:rFonts w:eastAsia="Times New Roman"/>
          <w:color w:val="00B050"/>
          <w:sz w:val="20"/>
          <w:szCs w:val="20"/>
          <w:u w:val="single"/>
        </w:rPr>
        <w:t>ours shall be clinical practice</w:t>
      </w:r>
    </w:p>
    <w:p w:rsidR="00033B35" w:rsidRDefault="00033B35" w:rsidP="00033B35">
      <w:pPr>
        <w:rPr>
          <w:rFonts w:eastAsia="Times New Roman"/>
          <w:color w:val="00B050"/>
          <w:sz w:val="20"/>
          <w:szCs w:val="20"/>
          <w:u w:val="single"/>
        </w:rPr>
      </w:pPr>
      <w:r w:rsidRPr="00033B35">
        <w:rPr>
          <w:rFonts w:eastAsia="Times New Roman"/>
          <w:color w:val="00B050"/>
          <w:sz w:val="20"/>
          <w:szCs w:val="20"/>
        </w:rPr>
        <w:tab/>
      </w:r>
      <w:r w:rsidR="00D454B7" w:rsidRPr="008035F4">
        <w:rPr>
          <w:rFonts w:eastAsia="Times New Roman"/>
          <w:color w:val="00B050"/>
          <w:sz w:val="20"/>
          <w:szCs w:val="20"/>
          <w:u w:val="single"/>
        </w:rPr>
        <w:t>C.</w:t>
      </w:r>
      <w:r w:rsidR="00EA7EF1">
        <w:rPr>
          <w:rFonts w:eastAsia="Times New Roman"/>
          <w:color w:val="00B050"/>
          <w:sz w:val="20"/>
          <w:szCs w:val="20"/>
          <w:u w:val="single"/>
        </w:rPr>
        <w:tab/>
      </w:r>
      <w:r w:rsidR="00D454B7" w:rsidRPr="008035F4">
        <w:rPr>
          <w:rFonts w:eastAsia="Times New Roman"/>
          <w:color w:val="00B050"/>
          <w:sz w:val="20"/>
          <w:szCs w:val="20"/>
          <w:u w:val="single"/>
        </w:rPr>
        <w:t xml:space="preserve">A minimum of twenty-four (24) hours in all aspects of safely performing phlebotomy, intravenous infusions and intravenous pushes including calculation of </w:t>
      </w:r>
      <w:proofErr w:type="spellStart"/>
      <w:r w:rsidR="00D454B7" w:rsidRPr="008035F4">
        <w:rPr>
          <w:rFonts w:eastAsia="Times New Roman"/>
          <w:color w:val="00B050"/>
          <w:sz w:val="20"/>
          <w:szCs w:val="20"/>
          <w:u w:val="single"/>
        </w:rPr>
        <w:t>osmolarity</w:t>
      </w:r>
      <w:proofErr w:type="spellEnd"/>
      <w:r w:rsidR="00D454B7" w:rsidRPr="008035F4">
        <w:rPr>
          <w:rFonts w:eastAsia="Times New Roman"/>
          <w:color w:val="00B050"/>
          <w:sz w:val="20"/>
          <w:szCs w:val="20"/>
          <w:u w:val="single"/>
        </w:rPr>
        <w:t>. At least half of these required hours shall be clinical practice with documented evidence of having prepared and started at least 10 IVs. Proof of completion of a board approved phlebotomy course may be applied toward a portion of these hours.</w:t>
      </w:r>
    </w:p>
    <w:p w:rsidR="00033B35" w:rsidRDefault="00033B35" w:rsidP="00033B35">
      <w:pPr>
        <w:rPr>
          <w:rFonts w:eastAsia="Times New Roman"/>
          <w:color w:val="00B050"/>
          <w:sz w:val="20"/>
          <w:szCs w:val="20"/>
          <w:u w:val="single"/>
        </w:rPr>
      </w:pPr>
      <w:r>
        <w:rPr>
          <w:rFonts w:eastAsia="Times New Roman"/>
          <w:color w:val="00B050"/>
          <w:sz w:val="20"/>
          <w:szCs w:val="20"/>
          <w:u w:val="single"/>
        </w:rPr>
        <w:tab/>
      </w:r>
      <w:r w:rsidR="00D454B7" w:rsidRPr="008035F4">
        <w:rPr>
          <w:rFonts w:eastAsia="Times New Roman"/>
          <w:color w:val="00B050"/>
          <w:sz w:val="20"/>
          <w:szCs w:val="20"/>
          <w:u w:val="single"/>
        </w:rPr>
        <w:t>D.</w:t>
      </w:r>
      <w:r w:rsidR="00EA7EF1">
        <w:rPr>
          <w:rFonts w:eastAsia="Times New Roman"/>
          <w:color w:val="00B050"/>
          <w:sz w:val="20"/>
          <w:szCs w:val="20"/>
          <w:u w:val="single"/>
        </w:rPr>
        <w:tab/>
      </w:r>
      <w:r w:rsidR="00D454B7" w:rsidRPr="008035F4">
        <w:rPr>
          <w:rFonts w:eastAsia="Times New Roman"/>
          <w:color w:val="00B050"/>
          <w:sz w:val="20"/>
          <w:szCs w:val="20"/>
          <w:u w:val="single"/>
        </w:rPr>
        <w:t>A minimum of twenty-four (24) hours in oxidative medicine (defined in 16.1.7 B (39), including; ozone therapy, ultraviolet blood irradiation (photoluminescence), hyperbaric oxygen therapy and the use of oxygen therapeutically. At least half of these required hours shall be in clinical practice.</w:t>
      </w:r>
    </w:p>
    <w:p w:rsidR="00033B35" w:rsidRDefault="00033B35" w:rsidP="00033B35">
      <w:pPr>
        <w:rPr>
          <w:rFonts w:eastAsia="Times New Roman"/>
          <w:color w:val="00B050"/>
          <w:sz w:val="20"/>
          <w:szCs w:val="20"/>
          <w:u w:val="single"/>
        </w:rPr>
      </w:pPr>
      <w:r>
        <w:rPr>
          <w:rFonts w:eastAsia="Times New Roman"/>
          <w:color w:val="00B050"/>
          <w:sz w:val="20"/>
          <w:szCs w:val="20"/>
          <w:u w:val="single"/>
        </w:rPr>
        <w:tab/>
        <w:t>E.</w:t>
      </w:r>
      <w:r>
        <w:rPr>
          <w:rFonts w:eastAsia="Times New Roman"/>
          <w:color w:val="00B050"/>
          <w:sz w:val="20"/>
          <w:szCs w:val="20"/>
          <w:u w:val="single"/>
        </w:rPr>
        <w:tab/>
      </w:r>
      <w:r w:rsidR="00D454B7" w:rsidRPr="008035F4">
        <w:rPr>
          <w:rFonts w:eastAsia="Times New Roman"/>
          <w:color w:val="00B050"/>
          <w:sz w:val="20"/>
          <w:szCs w:val="20"/>
          <w:u w:val="single"/>
        </w:rPr>
        <w:t>A minimum of twenty-four (24) hours in nutritional IVs; vitamin C, Meyers Cocktails,</w:t>
      </w:r>
      <w:proofErr w:type="gramStart"/>
      <w:r w:rsidR="00D454B7" w:rsidRPr="008035F4">
        <w:rPr>
          <w:rFonts w:eastAsia="Times New Roman"/>
          <w:color w:val="00B050"/>
          <w:sz w:val="20"/>
          <w:szCs w:val="20"/>
          <w:u w:val="single"/>
        </w:rPr>
        <w:t>  vitamins</w:t>
      </w:r>
      <w:proofErr w:type="gramEnd"/>
      <w:r w:rsidR="00D454B7" w:rsidRPr="008035F4">
        <w:rPr>
          <w:rFonts w:eastAsia="Times New Roman"/>
          <w:color w:val="00B050"/>
          <w:sz w:val="20"/>
          <w:szCs w:val="20"/>
          <w:u w:val="single"/>
        </w:rPr>
        <w:t>, minerals, and amino acids, </w:t>
      </w:r>
    </w:p>
    <w:p w:rsidR="00D454B7" w:rsidRPr="008035F4" w:rsidRDefault="00033B35" w:rsidP="00033B35">
      <w:pPr>
        <w:rPr>
          <w:rFonts w:eastAsia="Times New Roman"/>
          <w:color w:val="00B050"/>
          <w:sz w:val="20"/>
          <w:szCs w:val="20"/>
          <w:u w:val="single"/>
        </w:rPr>
      </w:pPr>
      <w:r w:rsidRPr="00033B35">
        <w:rPr>
          <w:rFonts w:eastAsia="Times New Roman"/>
          <w:color w:val="00B050"/>
          <w:sz w:val="20"/>
          <w:szCs w:val="20"/>
        </w:rPr>
        <w:tab/>
      </w:r>
      <w:r w:rsidR="00D454B7" w:rsidRPr="008035F4">
        <w:rPr>
          <w:rFonts w:eastAsia="Times New Roman"/>
          <w:color w:val="00B050"/>
          <w:sz w:val="20"/>
          <w:szCs w:val="20"/>
          <w:u w:val="single"/>
        </w:rPr>
        <w:t>F</w:t>
      </w:r>
      <w:r>
        <w:rPr>
          <w:rFonts w:eastAsia="Times New Roman"/>
          <w:color w:val="00B050"/>
          <w:sz w:val="20"/>
          <w:szCs w:val="20"/>
        </w:rPr>
        <w:t>.</w:t>
      </w:r>
      <w:r>
        <w:rPr>
          <w:rFonts w:eastAsia="Times New Roman"/>
          <w:color w:val="00B050"/>
          <w:sz w:val="20"/>
          <w:szCs w:val="20"/>
        </w:rPr>
        <w:tab/>
      </w:r>
      <w:r w:rsidR="00D454B7" w:rsidRPr="008035F4">
        <w:rPr>
          <w:rFonts w:eastAsia="Times New Roman"/>
          <w:color w:val="00B050"/>
          <w:sz w:val="20"/>
          <w:szCs w:val="20"/>
          <w:u w:val="single"/>
        </w:rPr>
        <w:t>A minimum of</w:t>
      </w:r>
      <w:proofErr w:type="gramStart"/>
      <w:r w:rsidR="00D454B7" w:rsidRPr="008035F4">
        <w:rPr>
          <w:rFonts w:eastAsia="Times New Roman"/>
          <w:color w:val="00B050"/>
          <w:sz w:val="20"/>
          <w:szCs w:val="20"/>
          <w:u w:val="single"/>
        </w:rPr>
        <w:t>  twenty</w:t>
      </w:r>
      <w:proofErr w:type="gramEnd"/>
      <w:r w:rsidR="00D454B7" w:rsidRPr="008035F4">
        <w:rPr>
          <w:rFonts w:eastAsia="Times New Roman"/>
          <w:color w:val="00B050"/>
          <w:sz w:val="20"/>
          <w:szCs w:val="20"/>
          <w:u w:val="single"/>
        </w:rPr>
        <w:t xml:space="preserve"> four (24)) hours in detoxification, utilizing glutathione, </w:t>
      </w:r>
      <w:proofErr w:type="spellStart"/>
      <w:r w:rsidR="00D454B7" w:rsidRPr="008035F4">
        <w:rPr>
          <w:rFonts w:eastAsia="Times New Roman"/>
          <w:color w:val="00B050"/>
          <w:sz w:val="20"/>
          <w:szCs w:val="20"/>
          <w:u w:val="single"/>
        </w:rPr>
        <w:t>phosphatidylcholine</w:t>
      </w:r>
      <w:proofErr w:type="spellEnd"/>
      <w:r w:rsidR="00D454B7" w:rsidRPr="008035F4">
        <w:rPr>
          <w:rFonts w:eastAsia="Times New Roman"/>
          <w:color w:val="00B050"/>
          <w:sz w:val="20"/>
          <w:szCs w:val="20"/>
          <w:u w:val="single"/>
        </w:rPr>
        <w:t xml:space="preserve"> and Calcium EDTA including practice standards that meet the requirements on file in the board office.  </w:t>
      </w:r>
    </w:p>
    <w:p w:rsidR="00861D17" w:rsidRDefault="00861D17" w:rsidP="00861D17">
      <w:pPr>
        <w:rPr>
          <w:rFonts w:eastAsia="Times New Roman"/>
          <w:color w:val="00B050"/>
          <w:sz w:val="20"/>
          <w:szCs w:val="20"/>
          <w:u w:val="single"/>
        </w:rPr>
      </w:pPr>
      <w:r w:rsidRPr="00861D17">
        <w:rPr>
          <w:rFonts w:eastAsia="Times New Roman"/>
          <w:color w:val="00B050"/>
          <w:sz w:val="20"/>
          <w:szCs w:val="20"/>
        </w:rPr>
        <w:tab/>
      </w:r>
      <w:r w:rsidR="00D454B7" w:rsidRPr="008035F4">
        <w:rPr>
          <w:rFonts w:eastAsia="Times New Roman"/>
          <w:color w:val="00B050"/>
          <w:sz w:val="20"/>
          <w:szCs w:val="20"/>
          <w:u w:val="single"/>
        </w:rPr>
        <w:t>G.</w:t>
      </w:r>
      <w:r w:rsidR="00033B35">
        <w:rPr>
          <w:rFonts w:eastAsia="Times New Roman"/>
          <w:color w:val="00B050"/>
          <w:sz w:val="20"/>
          <w:szCs w:val="20"/>
        </w:rPr>
        <w:tab/>
      </w:r>
      <w:r w:rsidR="00D454B7" w:rsidRPr="008035F4">
        <w:rPr>
          <w:rFonts w:eastAsia="Times New Roman"/>
          <w:color w:val="00B050"/>
          <w:sz w:val="20"/>
          <w:szCs w:val="20"/>
          <w:u w:val="single"/>
        </w:rPr>
        <w:t>A minimum of sixteen (16) hours in blood chemistry analysis: including instruction of normal value ranges, critical values, clinical implications of abnormal values, and whether these values warrant reconsideration of proceedin</w:t>
      </w:r>
      <w:r>
        <w:rPr>
          <w:rFonts w:eastAsia="Times New Roman"/>
          <w:color w:val="00B050"/>
          <w:sz w:val="20"/>
          <w:szCs w:val="20"/>
          <w:u w:val="single"/>
        </w:rPr>
        <w:t>g with any intravenous therapy.</w:t>
      </w:r>
    </w:p>
    <w:p w:rsidR="00D454B7" w:rsidRPr="008035F4" w:rsidRDefault="00861D17" w:rsidP="00861D17">
      <w:pPr>
        <w:rPr>
          <w:rFonts w:eastAsia="Times New Roman"/>
          <w:color w:val="00B050"/>
          <w:sz w:val="20"/>
          <w:szCs w:val="20"/>
          <w:u w:val="single"/>
        </w:rPr>
      </w:pPr>
      <w:r w:rsidRPr="00861D17">
        <w:rPr>
          <w:rFonts w:eastAsia="Times New Roman"/>
          <w:color w:val="00B050"/>
          <w:sz w:val="20"/>
          <w:szCs w:val="20"/>
        </w:rPr>
        <w:tab/>
      </w:r>
      <w:r w:rsidR="00D454B7" w:rsidRPr="008035F4">
        <w:rPr>
          <w:rFonts w:eastAsia="Times New Roman"/>
          <w:color w:val="00B050"/>
          <w:sz w:val="20"/>
          <w:szCs w:val="20"/>
          <w:u w:val="single"/>
        </w:rPr>
        <w:t>H</w:t>
      </w:r>
      <w:r w:rsidR="00033B35">
        <w:rPr>
          <w:rFonts w:eastAsia="Times New Roman"/>
          <w:color w:val="00B050"/>
          <w:sz w:val="20"/>
          <w:szCs w:val="20"/>
        </w:rPr>
        <w:t>.</w:t>
      </w:r>
      <w:r w:rsidR="00033B35">
        <w:rPr>
          <w:rFonts w:eastAsia="Times New Roman"/>
          <w:color w:val="00B050"/>
          <w:sz w:val="20"/>
          <w:szCs w:val="20"/>
        </w:rPr>
        <w:tab/>
      </w:r>
      <w:r w:rsidR="00D454B7" w:rsidRPr="008035F4">
        <w:rPr>
          <w:rFonts w:eastAsia="Times New Roman"/>
          <w:color w:val="00B050"/>
          <w:sz w:val="20"/>
          <w:szCs w:val="20"/>
          <w:u w:val="single"/>
        </w:rPr>
        <w:t>A minimum of five (5) hours in urine analysis: including evaluation of unprovoked and provoked nutrient and toxic element testing. </w:t>
      </w:r>
    </w:p>
    <w:p w:rsidR="00861D17" w:rsidRDefault="00861D17" w:rsidP="00861D17">
      <w:pPr>
        <w:rPr>
          <w:rFonts w:eastAsia="Times New Roman"/>
          <w:color w:val="00B050"/>
          <w:sz w:val="20"/>
          <w:szCs w:val="20"/>
          <w:u w:val="single"/>
        </w:rPr>
      </w:pPr>
      <w:r w:rsidRPr="00861D17">
        <w:rPr>
          <w:rFonts w:eastAsia="Times New Roman"/>
          <w:color w:val="00B050"/>
          <w:sz w:val="20"/>
          <w:szCs w:val="20"/>
        </w:rPr>
        <w:tab/>
      </w:r>
      <w:r w:rsidR="00D454B7" w:rsidRPr="008035F4">
        <w:rPr>
          <w:rFonts w:eastAsia="Times New Roman"/>
          <w:color w:val="00B050"/>
          <w:sz w:val="20"/>
          <w:szCs w:val="20"/>
          <w:u w:val="single"/>
        </w:rPr>
        <w:t>I</w:t>
      </w:r>
      <w:r>
        <w:rPr>
          <w:rFonts w:eastAsia="Times New Roman"/>
          <w:color w:val="00B050"/>
          <w:sz w:val="20"/>
          <w:szCs w:val="20"/>
        </w:rPr>
        <w:t>.</w:t>
      </w:r>
      <w:r>
        <w:rPr>
          <w:rFonts w:eastAsia="Times New Roman"/>
          <w:color w:val="00B050"/>
          <w:sz w:val="20"/>
          <w:szCs w:val="20"/>
        </w:rPr>
        <w:tab/>
      </w:r>
      <w:r w:rsidR="00D454B7" w:rsidRPr="008035F4">
        <w:rPr>
          <w:rFonts w:eastAsia="Times New Roman"/>
          <w:color w:val="00B050"/>
          <w:sz w:val="20"/>
          <w:szCs w:val="20"/>
          <w:u w:val="single"/>
        </w:rPr>
        <w:t>A minimum of one (1) hour in pharmaceutical law as provided by the New Mexico board of pharmacy.</w:t>
      </w:r>
    </w:p>
    <w:p w:rsidR="00D454B7" w:rsidRPr="008035F4" w:rsidRDefault="00861D17" w:rsidP="00861D17">
      <w:pPr>
        <w:rPr>
          <w:rFonts w:eastAsia="Times New Roman"/>
          <w:color w:val="00B050"/>
          <w:sz w:val="20"/>
          <w:szCs w:val="20"/>
          <w:u w:val="single"/>
        </w:rPr>
      </w:pPr>
      <w:r w:rsidRPr="00861D17">
        <w:rPr>
          <w:rFonts w:eastAsia="Times New Roman"/>
          <w:color w:val="00B050"/>
          <w:sz w:val="20"/>
          <w:szCs w:val="20"/>
        </w:rPr>
        <w:tab/>
      </w:r>
      <w:r w:rsidR="00D454B7" w:rsidRPr="008035F4">
        <w:rPr>
          <w:rFonts w:eastAsia="Times New Roman"/>
          <w:color w:val="00B050"/>
          <w:sz w:val="20"/>
          <w:szCs w:val="20"/>
          <w:u w:val="single"/>
        </w:rPr>
        <w:t>J</w:t>
      </w:r>
      <w:r>
        <w:rPr>
          <w:rFonts w:eastAsia="Times New Roman"/>
          <w:color w:val="00B050"/>
          <w:sz w:val="20"/>
          <w:szCs w:val="20"/>
        </w:rPr>
        <w:t>.</w:t>
      </w:r>
      <w:r>
        <w:rPr>
          <w:rFonts w:eastAsia="Times New Roman"/>
          <w:color w:val="00B050"/>
          <w:sz w:val="20"/>
          <w:szCs w:val="20"/>
        </w:rPr>
        <w:tab/>
      </w:r>
      <w:r w:rsidR="00D454B7" w:rsidRPr="008035F4">
        <w:rPr>
          <w:rFonts w:eastAsia="Times New Roman"/>
          <w:color w:val="00B050"/>
          <w:sz w:val="20"/>
          <w:szCs w:val="20"/>
          <w:u w:val="single"/>
        </w:rPr>
        <w:t>A minimum of one (1) hour in oriental medicine scope of practice relative to the authorized substances and techniques. [16.2.18.20 NMAC - N, XX-XX-XX]</w:t>
      </w:r>
    </w:p>
    <w:p w:rsidR="00D454B7" w:rsidRPr="008035F4" w:rsidRDefault="00D454B7" w:rsidP="00D454B7">
      <w:pPr>
        <w:rPr>
          <w:rFonts w:eastAsia="Times New Roman"/>
          <w:color w:val="00B050"/>
          <w:sz w:val="20"/>
          <w:szCs w:val="20"/>
          <w:u w:val="single"/>
        </w:rPr>
      </w:pPr>
    </w:p>
    <w:p w:rsidR="00861D17" w:rsidRDefault="00D454B7" w:rsidP="00861D17">
      <w:pPr>
        <w:rPr>
          <w:rFonts w:eastAsia="Times New Roman"/>
          <w:color w:val="00B050"/>
          <w:sz w:val="20"/>
          <w:szCs w:val="20"/>
          <w:u w:val="single"/>
        </w:rPr>
      </w:pPr>
      <w:r w:rsidRPr="008035F4">
        <w:rPr>
          <w:rFonts w:eastAsia="Times New Roman"/>
          <w:b/>
          <w:bCs/>
          <w:color w:val="00B050"/>
          <w:sz w:val="20"/>
          <w:szCs w:val="20"/>
          <w:u w:val="single"/>
        </w:rPr>
        <w:t>16.2.18.21</w:t>
      </w:r>
      <w:r w:rsidRPr="008035F4">
        <w:rPr>
          <w:rFonts w:eastAsia="Times New Roman"/>
          <w:b/>
          <w:bCs/>
          <w:color w:val="00B050"/>
          <w:sz w:val="20"/>
          <w:szCs w:val="20"/>
          <w:u w:val="single"/>
        </w:rPr>
        <w:tab/>
        <w:t>INTRAVENOUS THERAPY EDUCATIONAL COURSE CURRICULUM:</w:t>
      </w:r>
      <w:r w:rsidR="00861D17">
        <w:rPr>
          <w:rFonts w:eastAsia="Times New Roman"/>
          <w:b/>
          <w:bCs/>
          <w:color w:val="00B050"/>
          <w:sz w:val="20"/>
          <w:szCs w:val="20"/>
          <w:u w:val="single"/>
        </w:rPr>
        <w:t xml:space="preserve">  </w:t>
      </w:r>
      <w:r w:rsidRPr="008035F4">
        <w:rPr>
          <w:rFonts w:eastAsia="Times New Roman"/>
          <w:color w:val="00B050"/>
          <w:sz w:val="20"/>
          <w:szCs w:val="20"/>
          <w:u w:val="single"/>
        </w:rPr>
        <w:t>The intravenous therapy educational course curriculum shall provide the doctor of oriental medicine, who successfully completes the course, with the knowledge and skills defined in section 10 of 16.2.18 NMAC and the following specific knowledge and skills.</w:t>
      </w:r>
    </w:p>
    <w:p w:rsidR="00861D17" w:rsidRDefault="00861D17" w:rsidP="00861D17">
      <w:pPr>
        <w:rPr>
          <w:rFonts w:eastAsia="Times New Roman"/>
          <w:color w:val="00B050"/>
          <w:sz w:val="20"/>
          <w:szCs w:val="20"/>
          <w:u w:val="single"/>
        </w:rPr>
      </w:pPr>
      <w:r w:rsidRPr="00861D17">
        <w:rPr>
          <w:rFonts w:eastAsia="Times New Roman"/>
          <w:color w:val="00B050"/>
          <w:sz w:val="20"/>
          <w:szCs w:val="20"/>
        </w:rPr>
        <w:tab/>
      </w:r>
      <w:r w:rsidR="00D454B7" w:rsidRPr="008035F4">
        <w:rPr>
          <w:rFonts w:eastAsia="Times New Roman"/>
          <w:color w:val="00B050"/>
          <w:sz w:val="20"/>
          <w:szCs w:val="20"/>
          <w:u w:val="single"/>
        </w:rPr>
        <w:t>A.</w:t>
      </w:r>
      <w:r>
        <w:rPr>
          <w:rFonts w:eastAsia="Times New Roman"/>
          <w:color w:val="00B050"/>
          <w:sz w:val="20"/>
          <w:szCs w:val="20"/>
        </w:rPr>
        <w:tab/>
      </w:r>
      <w:r w:rsidR="00D454B7" w:rsidRPr="008035F4">
        <w:rPr>
          <w:rFonts w:eastAsia="Times New Roman"/>
          <w:color w:val="00B050"/>
          <w:sz w:val="20"/>
          <w:szCs w:val="20"/>
          <w:u w:val="single"/>
        </w:rPr>
        <w:t>Pharmaceutical Law:  Knowledge of compatibility and sterile compounding procedures of authorized substances in the intravenous therapy formulary in compliance with the compounding requirements of the USP-NF (USP-797)</w:t>
      </w:r>
    </w:p>
    <w:p w:rsidR="00D454B7" w:rsidRPr="008035F4" w:rsidRDefault="00861D17" w:rsidP="00861D17">
      <w:pPr>
        <w:rPr>
          <w:rFonts w:eastAsia="Times New Roman"/>
          <w:color w:val="00B050"/>
          <w:sz w:val="20"/>
          <w:szCs w:val="20"/>
          <w:u w:val="single"/>
        </w:rPr>
      </w:pPr>
      <w:r w:rsidRPr="00861D17">
        <w:rPr>
          <w:rFonts w:eastAsia="Times New Roman"/>
          <w:color w:val="00B050"/>
          <w:sz w:val="20"/>
          <w:szCs w:val="20"/>
        </w:rPr>
        <w:lastRenderedPageBreak/>
        <w:tab/>
      </w:r>
      <w:r w:rsidR="00D454B7" w:rsidRPr="008035F4">
        <w:rPr>
          <w:rFonts w:eastAsia="Times New Roman"/>
          <w:color w:val="00B050"/>
          <w:sz w:val="20"/>
          <w:szCs w:val="20"/>
          <w:u w:val="single"/>
        </w:rPr>
        <w:t>B.</w:t>
      </w:r>
      <w:r>
        <w:rPr>
          <w:rFonts w:eastAsia="Times New Roman"/>
          <w:color w:val="00B050"/>
          <w:sz w:val="20"/>
          <w:szCs w:val="20"/>
        </w:rPr>
        <w:tab/>
      </w:r>
      <w:r w:rsidR="00D454B7" w:rsidRPr="008035F4">
        <w:rPr>
          <w:rFonts w:eastAsia="Times New Roman"/>
          <w:color w:val="00B050"/>
          <w:sz w:val="20"/>
          <w:szCs w:val="20"/>
          <w:u w:val="single"/>
        </w:rPr>
        <w:t>Diagnostic phlebotomy:</w:t>
      </w:r>
    </w:p>
    <w:p w:rsidR="00D454B7" w:rsidRPr="008035F4" w:rsidRDefault="007B7E3A" w:rsidP="00D454B7">
      <w:pPr>
        <w:rPr>
          <w:rFonts w:eastAsia="Times New Roman"/>
          <w:color w:val="00B050"/>
          <w:sz w:val="20"/>
          <w:szCs w:val="20"/>
          <w:u w:val="single"/>
        </w:rPr>
      </w:pPr>
      <w:r>
        <w:rPr>
          <w:rFonts w:eastAsia="Times New Roman"/>
          <w:color w:val="00B050"/>
          <w:sz w:val="20"/>
          <w:szCs w:val="20"/>
        </w:rPr>
        <w:tab/>
      </w:r>
      <w:r>
        <w:rPr>
          <w:rFonts w:eastAsia="Times New Roman"/>
          <w:color w:val="00B050"/>
          <w:sz w:val="20"/>
          <w:szCs w:val="20"/>
        </w:rPr>
        <w:tab/>
      </w:r>
      <w:r w:rsidR="00D454B7" w:rsidRPr="008035F4">
        <w:rPr>
          <w:rFonts w:eastAsia="Times New Roman"/>
          <w:color w:val="00B050"/>
          <w:sz w:val="20"/>
          <w:szCs w:val="20"/>
          <w:u w:val="single"/>
        </w:rPr>
        <w:t>(1)</w:t>
      </w:r>
      <w:r>
        <w:rPr>
          <w:rFonts w:eastAsia="Times New Roman"/>
          <w:color w:val="00B050"/>
          <w:sz w:val="20"/>
          <w:szCs w:val="20"/>
          <w:u w:val="single"/>
        </w:rPr>
        <w:tab/>
      </w:r>
      <w:r w:rsidR="00D454B7" w:rsidRPr="008035F4">
        <w:rPr>
          <w:rFonts w:eastAsia="Times New Roman"/>
          <w:color w:val="00B050"/>
          <w:sz w:val="20"/>
          <w:szCs w:val="20"/>
          <w:u w:val="single"/>
        </w:rPr>
        <w:t>Skill in drawing blood for diagnostic purposes using appropriate aseptic procedure.</w:t>
      </w:r>
    </w:p>
    <w:p w:rsidR="007B7E3A" w:rsidRDefault="007B7E3A" w:rsidP="007B7E3A">
      <w:pPr>
        <w:rPr>
          <w:rFonts w:eastAsia="Times New Roman"/>
          <w:color w:val="00B050"/>
          <w:sz w:val="20"/>
          <w:szCs w:val="20"/>
          <w:u w:val="single"/>
        </w:rPr>
      </w:pPr>
      <w:r>
        <w:rPr>
          <w:rFonts w:eastAsia="Times New Roman"/>
          <w:color w:val="00B050"/>
          <w:sz w:val="20"/>
          <w:szCs w:val="20"/>
        </w:rPr>
        <w:tab/>
      </w:r>
      <w:r>
        <w:rPr>
          <w:rFonts w:eastAsia="Times New Roman"/>
          <w:color w:val="00B050"/>
          <w:sz w:val="20"/>
          <w:szCs w:val="20"/>
        </w:rPr>
        <w:tab/>
      </w:r>
      <w:r>
        <w:rPr>
          <w:rFonts w:eastAsia="Times New Roman"/>
          <w:color w:val="00B050"/>
          <w:sz w:val="20"/>
          <w:szCs w:val="20"/>
          <w:u w:val="single"/>
        </w:rPr>
        <w:t>(2)</w:t>
      </w:r>
      <w:r>
        <w:rPr>
          <w:rFonts w:eastAsia="Times New Roman"/>
          <w:color w:val="00B050"/>
          <w:sz w:val="20"/>
          <w:szCs w:val="20"/>
          <w:u w:val="single"/>
        </w:rPr>
        <w:tab/>
      </w:r>
      <w:r w:rsidR="00D454B7" w:rsidRPr="008035F4">
        <w:rPr>
          <w:rFonts w:eastAsia="Times New Roman"/>
          <w:color w:val="00B050"/>
          <w:sz w:val="20"/>
          <w:szCs w:val="20"/>
          <w:u w:val="single"/>
        </w:rPr>
        <w:t xml:space="preserve">Knowledge of the needles, lancets, winged sets, syringes, </w:t>
      </w:r>
      <w:proofErr w:type="spellStart"/>
      <w:r>
        <w:rPr>
          <w:rFonts w:eastAsia="Times New Roman"/>
          <w:color w:val="00B050"/>
          <w:sz w:val="20"/>
          <w:szCs w:val="20"/>
          <w:u w:val="single"/>
        </w:rPr>
        <w:t>vacutainer</w:t>
      </w:r>
      <w:proofErr w:type="spellEnd"/>
      <w:r>
        <w:rPr>
          <w:rFonts w:eastAsia="Times New Roman"/>
          <w:color w:val="00B050"/>
          <w:sz w:val="20"/>
          <w:szCs w:val="20"/>
          <w:u w:val="single"/>
        </w:rPr>
        <w:t xml:space="preserve"> tubes, and other</w:t>
      </w:r>
      <w:r w:rsidR="00D454B7" w:rsidRPr="008035F4">
        <w:rPr>
          <w:rFonts w:eastAsia="Times New Roman"/>
          <w:color w:val="00B050"/>
          <w:sz w:val="20"/>
          <w:szCs w:val="20"/>
          <w:u w:val="single"/>
        </w:rPr>
        <w:t xml:space="preserve"> equipment used to draw blood for diagnostic </w:t>
      </w:r>
      <w:proofErr w:type="spellStart"/>
      <w:r w:rsidR="00D454B7" w:rsidRPr="008035F4">
        <w:rPr>
          <w:rFonts w:eastAsia="Times New Roman"/>
          <w:color w:val="00B050"/>
          <w:sz w:val="20"/>
          <w:szCs w:val="20"/>
          <w:u w:val="single"/>
        </w:rPr>
        <w:t>purposes;and</w:t>
      </w:r>
      <w:proofErr w:type="spellEnd"/>
    </w:p>
    <w:p w:rsidR="00D454B7" w:rsidRPr="008035F4" w:rsidRDefault="007B7E3A" w:rsidP="007B7E3A">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(3)</w:t>
      </w:r>
      <w:r w:rsidR="00D454B7" w:rsidRPr="008035F4">
        <w:rPr>
          <w:rFonts w:eastAsia="Times New Roman"/>
          <w:color w:val="00B050"/>
          <w:sz w:val="20"/>
          <w:szCs w:val="20"/>
          <w:u w:val="single"/>
        </w:rPr>
        <w:t>Knowledge of the various blood tests most relevant to the protocols being taught.</w:t>
      </w:r>
    </w:p>
    <w:p w:rsidR="00D454B7" w:rsidRPr="008035F4" w:rsidRDefault="007B7E3A" w:rsidP="00D454B7">
      <w:pPr>
        <w:rPr>
          <w:rFonts w:eastAsia="Times New Roman"/>
          <w:color w:val="00B050"/>
          <w:sz w:val="20"/>
          <w:szCs w:val="20"/>
          <w:u w:val="single"/>
        </w:rPr>
      </w:pPr>
      <w:r w:rsidRPr="00825430">
        <w:rPr>
          <w:rFonts w:eastAsia="Times New Roman"/>
          <w:color w:val="00B050"/>
          <w:sz w:val="20"/>
          <w:szCs w:val="20"/>
        </w:rPr>
        <w:tab/>
      </w:r>
      <w:r w:rsidR="00D454B7" w:rsidRPr="008035F4">
        <w:rPr>
          <w:rFonts w:eastAsia="Times New Roman"/>
          <w:color w:val="00B050"/>
          <w:sz w:val="20"/>
          <w:szCs w:val="20"/>
          <w:u w:val="single"/>
        </w:rPr>
        <w:t>C.</w:t>
      </w:r>
      <w:r>
        <w:rPr>
          <w:rFonts w:eastAsia="Times New Roman"/>
          <w:color w:val="00B050"/>
          <w:sz w:val="20"/>
          <w:szCs w:val="20"/>
        </w:rPr>
        <w:tab/>
      </w:r>
      <w:r w:rsidR="00D454B7" w:rsidRPr="008035F4">
        <w:rPr>
          <w:rFonts w:eastAsia="Times New Roman"/>
          <w:color w:val="00B050"/>
          <w:sz w:val="20"/>
          <w:szCs w:val="20"/>
          <w:u w:val="single"/>
        </w:rPr>
        <w:t>Intravenous therapy:</w:t>
      </w:r>
    </w:p>
    <w:p w:rsidR="00D454B7" w:rsidRPr="008035F4" w:rsidRDefault="007B7E3A"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(1)</w:t>
      </w:r>
      <w:r>
        <w:rPr>
          <w:rFonts w:eastAsia="Times New Roman"/>
          <w:color w:val="00B050"/>
          <w:sz w:val="20"/>
          <w:szCs w:val="20"/>
          <w:u w:val="single"/>
        </w:rPr>
        <w:tab/>
      </w:r>
      <w:r w:rsidR="00D454B7" w:rsidRPr="008035F4">
        <w:rPr>
          <w:rFonts w:eastAsia="Times New Roman"/>
          <w:color w:val="00B050"/>
          <w:sz w:val="20"/>
          <w:szCs w:val="20"/>
          <w:u w:val="single"/>
        </w:rPr>
        <w:t>Knowledge and skill in the use of the equipment used for intravenous infusions; and</w:t>
      </w:r>
    </w:p>
    <w:p w:rsidR="00D454B7" w:rsidRPr="008035F4" w:rsidRDefault="007B7E3A"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(2)</w:t>
      </w:r>
      <w:r>
        <w:rPr>
          <w:rFonts w:eastAsia="Times New Roman"/>
          <w:color w:val="00B050"/>
          <w:sz w:val="20"/>
          <w:szCs w:val="20"/>
          <w:u w:val="single"/>
        </w:rPr>
        <w:tab/>
      </w:r>
      <w:r w:rsidR="00D454B7" w:rsidRPr="008035F4">
        <w:rPr>
          <w:rFonts w:eastAsia="Times New Roman"/>
          <w:color w:val="00B050"/>
          <w:sz w:val="20"/>
          <w:szCs w:val="20"/>
          <w:u w:val="single"/>
        </w:rPr>
        <w:t>Knowledge of the equipment used for an intravenous push; and</w:t>
      </w:r>
    </w:p>
    <w:p w:rsidR="00D454B7" w:rsidRPr="008035F4" w:rsidRDefault="007B7E3A"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(3)</w:t>
      </w:r>
      <w:r>
        <w:rPr>
          <w:rFonts w:eastAsia="Times New Roman"/>
          <w:color w:val="00B050"/>
          <w:sz w:val="20"/>
          <w:szCs w:val="20"/>
          <w:u w:val="single"/>
        </w:rPr>
        <w:tab/>
      </w:r>
      <w:r w:rsidR="00D454B7" w:rsidRPr="008035F4">
        <w:rPr>
          <w:rFonts w:eastAsia="Times New Roman"/>
          <w:color w:val="00B050"/>
          <w:sz w:val="20"/>
          <w:szCs w:val="20"/>
          <w:u w:val="single"/>
        </w:rPr>
        <w:t>Knowledge of the equipment used for injecting a bolus into an infusion; and </w:t>
      </w:r>
    </w:p>
    <w:p w:rsidR="00D454B7" w:rsidRPr="008035F4" w:rsidRDefault="007B7E3A"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(4)</w:t>
      </w:r>
      <w:r>
        <w:rPr>
          <w:rFonts w:eastAsia="Times New Roman"/>
          <w:color w:val="00B050"/>
          <w:sz w:val="20"/>
          <w:szCs w:val="20"/>
          <w:u w:val="single"/>
        </w:rPr>
        <w:tab/>
      </w:r>
      <w:r w:rsidR="00D454B7" w:rsidRPr="008035F4">
        <w:rPr>
          <w:rFonts w:eastAsia="Times New Roman"/>
          <w:color w:val="00B050"/>
          <w:sz w:val="20"/>
          <w:szCs w:val="20"/>
          <w:u w:val="single"/>
        </w:rPr>
        <w:t>Knowledge of the local anatomy of common infusion sites and skill in selecting an appropriate infusion site; and</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(5)</w:t>
      </w:r>
      <w:r>
        <w:rPr>
          <w:rFonts w:eastAsia="Times New Roman"/>
          <w:color w:val="00B050"/>
          <w:sz w:val="20"/>
          <w:szCs w:val="20"/>
          <w:u w:val="single"/>
        </w:rPr>
        <w:tab/>
      </w:r>
      <w:r w:rsidR="00D454B7" w:rsidRPr="008035F4">
        <w:rPr>
          <w:rFonts w:eastAsia="Times New Roman"/>
          <w:color w:val="00B050"/>
          <w:sz w:val="20"/>
          <w:szCs w:val="20"/>
          <w:u w:val="single"/>
        </w:rPr>
        <w:t>Knowledge of the authorized substances that are appropriate or not appropriate for intravenous infusion or injection from the intravenous therapy formulary; and</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(6)</w:t>
      </w:r>
      <w:r>
        <w:rPr>
          <w:rFonts w:eastAsia="Times New Roman"/>
          <w:color w:val="00B050"/>
          <w:sz w:val="20"/>
          <w:szCs w:val="20"/>
          <w:u w:val="single"/>
        </w:rPr>
        <w:tab/>
      </w:r>
      <w:r w:rsidR="00D454B7" w:rsidRPr="008035F4">
        <w:rPr>
          <w:rFonts w:eastAsia="Times New Roman"/>
          <w:color w:val="00B050"/>
          <w:sz w:val="20"/>
          <w:szCs w:val="20"/>
          <w:u w:val="single"/>
        </w:rPr>
        <w:t xml:space="preserve">Knowledge of the concept and importance of </w:t>
      </w:r>
      <w:proofErr w:type="spellStart"/>
      <w:r w:rsidR="00D454B7" w:rsidRPr="008035F4">
        <w:rPr>
          <w:rFonts w:eastAsia="Times New Roman"/>
          <w:color w:val="00B050"/>
          <w:sz w:val="20"/>
          <w:szCs w:val="20"/>
          <w:u w:val="single"/>
        </w:rPr>
        <w:t>osmolarity</w:t>
      </w:r>
      <w:proofErr w:type="spellEnd"/>
      <w:r w:rsidR="00D454B7" w:rsidRPr="008035F4">
        <w:rPr>
          <w:rFonts w:eastAsia="Times New Roman"/>
          <w:color w:val="00B050"/>
          <w:sz w:val="20"/>
          <w:szCs w:val="20"/>
          <w:u w:val="single"/>
        </w:rPr>
        <w:t xml:space="preserve">, pH and skill in determining pH and calculating a given solution’s </w:t>
      </w:r>
      <w:proofErr w:type="spellStart"/>
      <w:r w:rsidR="00D454B7" w:rsidRPr="008035F4">
        <w:rPr>
          <w:rFonts w:eastAsia="Times New Roman"/>
          <w:color w:val="00B050"/>
          <w:sz w:val="20"/>
          <w:szCs w:val="20"/>
          <w:u w:val="single"/>
        </w:rPr>
        <w:t>osmolarity</w:t>
      </w:r>
      <w:proofErr w:type="spellEnd"/>
      <w:r w:rsidR="00D454B7" w:rsidRPr="008035F4">
        <w:rPr>
          <w:rFonts w:eastAsia="Times New Roman"/>
          <w:color w:val="00B050"/>
          <w:sz w:val="20"/>
          <w:szCs w:val="20"/>
          <w:u w:val="single"/>
        </w:rPr>
        <w:t xml:space="preserve"> using an </w:t>
      </w:r>
      <w:proofErr w:type="spellStart"/>
      <w:r w:rsidR="00D454B7" w:rsidRPr="008035F4">
        <w:rPr>
          <w:rFonts w:eastAsia="Times New Roman"/>
          <w:color w:val="00B050"/>
          <w:sz w:val="20"/>
          <w:szCs w:val="20"/>
          <w:u w:val="single"/>
        </w:rPr>
        <w:t>osmolarity</w:t>
      </w:r>
      <w:proofErr w:type="spellEnd"/>
      <w:r w:rsidR="00D454B7" w:rsidRPr="008035F4">
        <w:rPr>
          <w:rFonts w:eastAsia="Times New Roman"/>
          <w:color w:val="00B050"/>
          <w:sz w:val="20"/>
          <w:szCs w:val="20"/>
          <w:u w:val="single"/>
        </w:rPr>
        <w:t xml:space="preserve"> chart </w:t>
      </w:r>
      <w:r w:rsidR="00D454B7" w:rsidRPr="008035F4">
        <w:rPr>
          <w:rFonts w:eastAsia="Times New Roman"/>
          <w:color w:val="00B050"/>
          <w:sz w:val="20"/>
          <w:szCs w:val="20"/>
          <w:u w:val="single"/>
        </w:rPr>
        <w:tab/>
        <w:t>simple algebraic equation or computer software; and</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(7)</w:t>
      </w:r>
      <w:r>
        <w:rPr>
          <w:rFonts w:eastAsia="Times New Roman"/>
          <w:color w:val="00B050"/>
          <w:sz w:val="20"/>
          <w:szCs w:val="20"/>
          <w:u w:val="single"/>
        </w:rPr>
        <w:tab/>
      </w:r>
      <w:r w:rsidR="00D454B7" w:rsidRPr="008035F4">
        <w:rPr>
          <w:rFonts w:eastAsia="Times New Roman"/>
          <w:color w:val="00B050"/>
          <w:sz w:val="20"/>
          <w:szCs w:val="20"/>
          <w:u w:val="single"/>
        </w:rPr>
        <w:t>Knowledge of prerequisite lab tests that should be evaluated prior to initiating intravenous therapy of any kind; and</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(8)</w:t>
      </w:r>
      <w:r>
        <w:rPr>
          <w:rFonts w:eastAsia="Times New Roman"/>
          <w:color w:val="00B050"/>
          <w:sz w:val="20"/>
          <w:szCs w:val="20"/>
          <w:u w:val="single"/>
        </w:rPr>
        <w:tab/>
      </w:r>
      <w:r w:rsidR="00D454B7" w:rsidRPr="008035F4">
        <w:rPr>
          <w:rFonts w:eastAsia="Times New Roman"/>
          <w:color w:val="00B050"/>
          <w:sz w:val="20"/>
          <w:szCs w:val="20"/>
          <w:u w:val="single"/>
        </w:rPr>
        <w:t>Skill in preparing and administering an intravenous push, intravenous infusion and injecting a bolus into an IV infusion; and</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(9)</w:t>
      </w:r>
      <w:r>
        <w:rPr>
          <w:rFonts w:eastAsia="Times New Roman"/>
          <w:color w:val="00B050"/>
          <w:sz w:val="20"/>
          <w:szCs w:val="20"/>
          <w:u w:val="single"/>
        </w:rPr>
        <w:tab/>
      </w:r>
      <w:r w:rsidR="00D454B7" w:rsidRPr="008035F4">
        <w:rPr>
          <w:rFonts w:eastAsia="Times New Roman"/>
          <w:color w:val="00B050"/>
          <w:sz w:val="20"/>
          <w:szCs w:val="20"/>
          <w:u w:val="single"/>
        </w:rPr>
        <w:t>Knowledge of the possible complications that could occur during an intravenous infusion or push and how to identify, treat and manage these complications.</w:t>
      </w:r>
    </w:p>
    <w:p w:rsidR="00D454B7" w:rsidRPr="008035F4" w:rsidRDefault="00033B35" w:rsidP="00D454B7">
      <w:pPr>
        <w:rPr>
          <w:rFonts w:eastAsia="Times New Roman"/>
          <w:color w:val="00B050"/>
          <w:sz w:val="20"/>
          <w:szCs w:val="20"/>
          <w:u w:val="single"/>
        </w:rPr>
      </w:pPr>
      <w:r w:rsidRPr="00825430">
        <w:rPr>
          <w:rFonts w:eastAsia="Times New Roman"/>
          <w:color w:val="00B050"/>
          <w:sz w:val="20"/>
          <w:szCs w:val="20"/>
        </w:rPr>
        <w:tab/>
      </w:r>
      <w:r w:rsidR="00D454B7" w:rsidRPr="008035F4">
        <w:rPr>
          <w:rFonts w:eastAsia="Times New Roman"/>
          <w:color w:val="00B050"/>
          <w:sz w:val="20"/>
          <w:szCs w:val="20"/>
          <w:u w:val="single"/>
        </w:rPr>
        <w:t>D.</w:t>
      </w:r>
      <w:r w:rsidR="00D454B7" w:rsidRPr="00825430">
        <w:rPr>
          <w:rFonts w:eastAsia="Times New Roman"/>
          <w:color w:val="00B050"/>
          <w:sz w:val="20"/>
          <w:szCs w:val="20"/>
        </w:rPr>
        <w:tab/>
      </w:r>
      <w:r w:rsidR="00D454B7" w:rsidRPr="008035F4">
        <w:rPr>
          <w:rFonts w:eastAsia="Times New Roman"/>
          <w:color w:val="00B050"/>
          <w:sz w:val="20"/>
          <w:szCs w:val="20"/>
          <w:u w:val="single"/>
        </w:rPr>
        <w:t>Oxidative medicine, photo-oxidation and the use of oxygen therapeutically:</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(1)</w:t>
      </w:r>
      <w:r>
        <w:rPr>
          <w:rFonts w:eastAsia="Times New Roman"/>
          <w:color w:val="00B050"/>
          <w:sz w:val="20"/>
          <w:szCs w:val="20"/>
          <w:u w:val="single"/>
        </w:rPr>
        <w:tab/>
      </w:r>
      <w:r w:rsidR="00D454B7" w:rsidRPr="008035F4">
        <w:rPr>
          <w:rFonts w:eastAsia="Times New Roman"/>
          <w:color w:val="00B050"/>
          <w:sz w:val="20"/>
          <w:szCs w:val="20"/>
          <w:u w:val="single"/>
        </w:rPr>
        <w:t>Knowledge of the biochemistry of oxidative medicine including the biological electron transfer sequence (BETS) oxidation and reduction (redox) reactions; and</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(2)</w:t>
      </w:r>
      <w:r>
        <w:rPr>
          <w:rFonts w:eastAsia="Times New Roman"/>
          <w:color w:val="00B050"/>
          <w:sz w:val="20"/>
          <w:szCs w:val="20"/>
          <w:u w:val="single"/>
        </w:rPr>
        <w:tab/>
      </w:r>
      <w:r w:rsidR="00D454B7" w:rsidRPr="008035F4">
        <w:rPr>
          <w:rFonts w:eastAsia="Times New Roman"/>
          <w:color w:val="00B050"/>
          <w:sz w:val="20"/>
          <w:szCs w:val="20"/>
          <w:u w:val="single"/>
        </w:rPr>
        <w:t>Knowledge and skill in the relevant clinical application and use of the authorized substances in the intravenous therapy formulary; and</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(3)</w:t>
      </w:r>
      <w:r>
        <w:rPr>
          <w:rFonts w:eastAsia="Times New Roman"/>
          <w:color w:val="00B050"/>
          <w:sz w:val="20"/>
          <w:szCs w:val="20"/>
          <w:u w:val="single"/>
        </w:rPr>
        <w:tab/>
      </w:r>
      <w:r w:rsidR="00D454B7" w:rsidRPr="008035F4">
        <w:rPr>
          <w:rFonts w:eastAsia="Times New Roman"/>
          <w:color w:val="00B050"/>
          <w:sz w:val="20"/>
          <w:szCs w:val="20"/>
          <w:u w:val="single"/>
        </w:rPr>
        <w:t>Knowledge of the history, physics, equipment and therapeutic use of ultraviolet blood irradiation (photoluminescence); and</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(4)</w:t>
      </w:r>
      <w:r>
        <w:rPr>
          <w:rFonts w:eastAsia="Times New Roman"/>
          <w:color w:val="00B050"/>
          <w:sz w:val="20"/>
          <w:szCs w:val="20"/>
          <w:u w:val="single"/>
        </w:rPr>
        <w:tab/>
      </w:r>
      <w:r w:rsidR="00D454B7" w:rsidRPr="008035F4">
        <w:rPr>
          <w:rFonts w:eastAsia="Times New Roman"/>
          <w:color w:val="00B050"/>
          <w:sz w:val="20"/>
          <w:szCs w:val="20"/>
          <w:u w:val="single"/>
        </w:rPr>
        <w:t>Knowledge of the history, physics, physiology and therapeutic use, contraindications and safety considerations of hyperbaric oxygen chamber therapy.</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(5)</w:t>
      </w:r>
      <w:r>
        <w:rPr>
          <w:rFonts w:eastAsia="Times New Roman"/>
          <w:color w:val="00B050"/>
          <w:sz w:val="20"/>
          <w:szCs w:val="20"/>
          <w:u w:val="single"/>
        </w:rPr>
        <w:tab/>
      </w:r>
      <w:r w:rsidR="00D454B7" w:rsidRPr="008035F4">
        <w:rPr>
          <w:rFonts w:eastAsia="Times New Roman"/>
          <w:color w:val="00B050"/>
          <w:sz w:val="20"/>
          <w:szCs w:val="20"/>
          <w:u w:val="single"/>
        </w:rPr>
        <w:t>Knowledge of Blood Borne Pathogen Training.</w:t>
      </w:r>
    </w:p>
    <w:p w:rsidR="00D454B7" w:rsidRPr="008035F4" w:rsidRDefault="00D454B7" w:rsidP="00D454B7">
      <w:pPr>
        <w:rPr>
          <w:rFonts w:eastAsia="Times New Roman"/>
          <w:color w:val="00B050"/>
          <w:sz w:val="20"/>
          <w:szCs w:val="20"/>
          <w:u w:val="single"/>
        </w:rPr>
      </w:pP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00D454B7" w:rsidRPr="008035F4">
        <w:rPr>
          <w:rFonts w:eastAsia="Times New Roman"/>
          <w:color w:val="00B050"/>
          <w:sz w:val="20"/>
          <w:szCs w:val="20"/>
          <w:u w:val="single"/>
        </w:rPr>
        <w:t>E.</w:t>
      </w:r>
      <w:r w:rsidR="00D454B7" w:rsidRPr="00825430">
        <w:rPr>
          <w:rFonts w:eastAsia="Times New Roman"/>
          <w:color w:val="00B050"/>
          <w:sz w:val="20"/>
          <w:szCs w:val="20"/>
        </w:rPr>
        <w:tab/>
      </w:r>
      <w:r w:rsidR="00D454B7" w:rsidRPr="008035F4">
        <w:rPr>
          <w:rFonts w:eastAsia="Times New Roman"/>
          <w:color w:val="00B050"/>
          <w:sz w:val="20"/>
          <w:szCs w:val="20"/>
          <w:u w:val="single"/>
        </w:rPr>
        <w:t>Detoxification and chelation therapy:</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(1)</w:t>
      </w:r>
      <w:r>
        <w:rPr>
          <w:rFonts w:eastAsia="Times New Roman"/>
          <w:color w:val="00B050"/>
          <w:sz w:val="20"/>
          <w:szCs w:val="20"/>
          <w:u w:val="single"/>
        </w:rPr>
        <w:tab/>
      </w:r>
      <w:r w:rsidR="00D454B7" w:rsidRPr="008035F4">
        <w:rPr>
          <w:rFonts w:eastAsia="Times New Roman"/>
          <w:color w:val="00B050"/>
          <w:sz w:val="20"/>
          <w:szCs w:val="20"/>
          <w:u w:val="single"/>
        </w:rPr>
        <w:t>Knowledge of the diagnostic tools available for determining and tracking the therapeutic elimination of body burden of toxic elements including hair analysis, blood analysis and urinalysis with provocation agents; and</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(2)</w:t>
      </w:r>
      <w:r>
        <w:rPr>
          <w:rFonts w:eastAsia="Times New Roman"/>
          <w:color w:val="00B050"/>
          <w:sz w:val="20"/>
          <w:szCs w:val="20"/>
          <w:u w:val="single"/>
        </w:rPr>
        <w:tab/>
      </w:r>
      <w:r w:rsidR="00D454B7" w:rsidRPr="008035F4">
        <w:rPr>
          <w:rFonts w:eastAsia="Times New Roman"/>
          <w:color w:val="00B050"/>
          <w:sz w:val="20"/>
          <w:szCs w:val="20"/>
          <w:u w:val="single"/>
        </w:rPr>
        <w:t>Knowledge of how to determine that the kidneys, colon and liver are functioning appropriately prior to commencement of detoxification or chelation diagnostic and therapeutic procedures; and</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(3)</w:t>
      </w:r>
      <w:r>
        <w:rPr>
          <w:rFonts w:eastAsia="Times New Roman"/>
          <w:color w:val="00B050"/>
          <w:sz w:val="20"/>
          <w:szCs w:val="20"/>
          <w:u w:val="single"/>
        </w:rPr>
        <w:tab/>
      </w:r>
      <w:r w:rsidR="00D454B7" w:rsidRPr="008035F4">
        <w:rPr>
          <w:rFonts w:eastAsia="Times New Roman"/>
          <w:color w:val="00B050"/>
          <w:sz w:val="20"/>
          <w:szCs w:val="20"/>
          <w:u w:val="single"/>
        </w:rPr>
        <w:t>Knowledge of the critical importance of, and methods for, optimizing kidney and bowel function, and phase 1/phase 2 liver detox pathways, prior to and during detoxification or chelation therapy, how to recognize when these systems are overburdened and what to do if they are overburdened; and</w:t>
      </w:r>
    </w:p>
    <w:p w:rsidR="00D454B7" w:rsidRPr="008035F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(4)</w:t>
      </w:r>
      <w:r>
        <w:rPr>
          <w:rFonts w:eastAsia="Times New Roman"/>
          <w:color w:val="00B050"/>
          <w:sz w:val="20"/>
          <w:szCs w:val="20"/>
          <w:u w:val="single"/>
        </w:rPr>
        <w:tab/>
      </w:r>
      <w:r w:rsidR="00D454B7" w:rsidRPr="008035F4">
        <w:rPr>
          <w:rFonts w:eastAsia="Times New Roman"/>
          <w:color w:val="00B050"/>
          <w:sz w:val="20"/>
          <w:szCs w:val="20"/>
          <w:u w:val="single"/>
        </w:rPr>
        <w:t>Knowledge of the biochemistry, clinical use, and safety concerns relevant to all modes of administration of the authorized substances used in detoxification      or chelation therapy.     </w:t>
      </w:r>
    </w:p>
    <w:p w:rsidR="009E2574" w:rsidRDefault="009E2574" w:rsidP="00D454B7">
      <w:pPr>
        <w:rPr>
          <w:rFonts w:eastAsia="Times New Roman"/>
          <w:color w:val="00B050"/>
          <w:sz w:val="20"/>
          <w:szCs w:val="20"/>
          <w:u w:val="single"/>
        </w:rPr>
      </w:pPr>
      <w:r w:rsidRPr="00825430">
        <w:rPr>
          <w:rFonts w:eastAsia="Times New Roman"/>
          <w:color w:val="00B050"/>
          <w:sz w:val="20"/>
          <w:szCs w:val="20"/>
        </w:rPr>
        <w:tab/>
      </w:r>
      <w:r w:rsidRPr="00825430">
        <w:rPr>
          <w:rFonts w:eastAsia="Times New Roman"/>
          <w:color w:val="00B050"/>
          <w:sz w:val="20"/>
          <w:szCs w:val="20"/>
        </w:rPr>
        <w:tab/>
      </w:r>
      <w:r>
        <w:rPr>
          <w:rFonts w:eastAsia="Times New Roman"/>
          <w:color w:val="00B050"/>
          <w:sz w:val="20"/>
          <w:szCs w:val="20"/>
          <w:u w:val="single"/>
        </w:rPr>
        <w:t>(5)</w:t>
      </w:r>
      <w:r>
        <w:rPr>
          <w:rFonts w:eastAsia="Times New Roman"/>
          <w:color w:val="00B050"/>
          <w:sz w:val="20"/>
          <w:szCs w:val="20"/>
          <w:u w:val="single"/>
        </w:rPr>
        <w:tab/>
      </w:r>
      <w:r w:rsidR="00D454B7" w:rsidRPr="008035F4">
        <w:rPr>
          <w:rFonts w:eastAsia="Times New Roman"/>
          <w:color w:val="00B050"/>
          <w:sz w:val="20"/>
          <w:szCs w:val="20"/>
          <w:u w:val="single"/>
        </w:rPr>
        <w:t xml:space="preserve">Knowledge of how to explain to the patient the purpose of the therapy, the expected outcome, alternatives and possible complications of the therapy that could occur. </w:t>
      </w:r>
    </w:p>
    <w:p w:rsidR="00D454B7" w:rsidRPr="008035F4" w:rsidRDefault="00D454B7" w:rsidP="00D454B7">
      <w:pPr>
        <w:rPr>
          <w:rFonts w:eastAsia="Times New Roman"/>
          <w:color w:val="00B050"/>
          <w:sz w:val="20"/>
          <w:szCs w:val="20"/>
          <w:u w:val="single"/>
        </w:rPr>
      </w:pPr>
      <w:r w:rsidRPr="008035F4">
        <w:rPr>
          <w:rFonts w:eastAsia="Times New Roman"/>
          <w:color w:val="00B050"/>
          <w:sz w:val="20"/>
          <w:szCs w:val="20"/>
          <w:u w:val="single"/>
        </w:rPr>
        <w:t>[16.2.18.21 NMAC-N</w:t>
      </w:r>
      <w:proofErr w:type="gramStart"/>
      <w:r w:rsidRPr="008035F4">
        <w:rPr>
          <w:rFonts w:eastAsia="Times New Roman"/>
          <w:color w:val="00B050"/>
          <w:sz w:val="20"/>
          <w:szCs w:val="20"/>
          <w:u w:val="single"/>
        </w:rPr>
        <w:t>,XX</w:t>
      </w:r>
      <w:proofErr w:type="gramEnd"/>
      <w:r w:rsidRPr="008035F4">
        <w:rPr>
          <w:rFonts w:eastAsia="Times New Roman"/>
          <w:color w:val="00B050"/>
          <w:sz w:val="20"/>
          <w:szCs w:val="20"/>
          <w:u w:val="single"/>
        </w:rPr>
        <w:t>-XX-XX]</w:t>
      </w:r>
    </w:p>
    <w:p w:rsidR="00D454B7" w:rsidRPr="008035F4" w:rsidRDefault="00D454B7" w:rsidP="00D454B7">
      <w:pPr>
        <w:rPr>
          <w:rFonts w:eastAsia="Times New Roman"/>
          <w:color w:val="00B050"/>
          <w:sz w:val="20"/>
          <w:szCs w:val="20"/>
          <w:u w:val="single"/>
        </w:rPr>
      </w:pPr>
    </w:p>
    <w:p w:rsidR="00D454B7" w:rsidRPr="008035F4" w:rsidRDefault="009E2574" w:rsidP="00D454B7">
      <w:pPr>
        <w:rPr>
          <w:rFonts w:eastAsia="Times New Roman"/>
          <w:color w:val="00B050"/>
          <w:sz w:val="20"/>
          <w:szCs w:val="20"/>
          <w:u w:val="single"/>
        </w:rPr>
      </w:pPr>
      <w:r>
        <w:rPr>
          <w:rFonts w:eastAsia="Times New Roman"/>
          <w:bCs/>
          <w:color w:val="00B050"/>
          <w:sz w:val="20"/>
          <w:szCs w:val="20"/>
          <w:u w:val="single"/>
        </w:rPr>
        <w:t>16.2.18.22</w:t>
      </w:r>
      <w:r>
        <w:rPr>
          <w:rFonts w:eastAsia="Times New Roman"/>
          <w:bCs/>
          <w:color w:val="00B050"/>
          <w:sz w:val="20"/>
          <w:szCs w:val="20"/>
          <w:u w:val="single"/>
        </w:rPr>
        <w:tab/>
      </w:r>
      <w:r w:rsidR="00D454B7" w:rsidRPr="008035F4">
        <w:rPr>
          <w:rFonts w:eastAsia="Times New Roman"/>
          <w:bCs/>
          <w:color w:val="00B050"/>
          <w:sz w:val="20"/>
          <w:szCs w:val="20"/>
          <w:u w:val="single"/>
        </w:rPr>
        <w:t>INTRAVENOUS THERAPY EXPANDED PRACTICE CERTIFICATION:</w:t>
      </w:r>
      <w:r w:rsidR="00D454B7" w:rsidRPr="008035F4">
        <w:rPr>
          <w:rFonts w:eastAsia="Times New Roman"/>
          <w:color w:val="00B050"/>
          <w:sz w:val="20"/>
          <w:szCs w:val="20"/>
          <w:u w:val="single"/>
        </w:rPr>
        <w:t xml:space="preserve"> The board shall </w:t>
      </w:r>
      <w:r w:rsidR="00D454B7" w:rsidRPr="008035F4">
        <w:rPr>
          <w:rFonts w:eastAsia="Times New Roman"/>
          <w:b/>
          <w:bCs/>
          <w:color w:val="00B050"/>
          <w:sz w:val="20"/>
          <w:szCs w:val="20"/>
          <w:u w:val="single"/>
        </w:rPr>
        <w:t>only</w:t>
      </w:r>
      <w:r w:rsidR="00D454B7" w:rsidRPr="008035F4">
        <w:rPr>
          <w:rFonts w:eastAsia="Times New Roman"/>
          <w:color w:val="00B050"/>
          <w:sz w:val="20"/>
          <w:szCs w:val="20"/>
          <w:u w:val="single"/>
        </w:rPr>
        <w:t xml:space="preserve"> issue certification to applicants after successful completion of the Intravenous Therapy Expanded Practice Course, </w:t>
      </w:r>
      <w:r w:rsidR="00D454B7" w:rsidRPr="008035F4">
        <w:rPr>
          <w:rFonts w:eastAsia="Times New Roman"/>
          <w:b/>
          <w:bCs/>
          <w:color w:val="00B050"/>
          <w:sz w:val="20"/>
          <w:szCs w:val="20"/>
          <w:u w:val="single"/>
        </w:rPr>
        <w:t>and</w:t>
      </w:r>
      <w:r w:rsidR="00D454B7" w:rsidRPr="008035F4">
        <w:rPr>
          <w:rFonts w:eastAsia="Times New Roman"/>
          <w:color w:val="00B050"/>
          <w:sz w:val="20"/>
          <w:szCs w:val="20"/>
          <w:u w:val="single"/>
        </w:rPr>
        <w:t xml:space="preserve"> successful completion and documentation of a practicum to include 150 hours under the supervision of a board approved physician and 300 individual patients to be completed within 2 years of completion of the coursework.</w:t>
      </w:r>
    </w:p>
    <w:p w:rsidR="00D454B7" w:rsidRPr="008035F4" w:rsidRDefault="00D454B7" w:rsidP="00D454B7">
      <w:pPr>
        <w:rPr>
          <w:rFonts w:eastAsia="Times New Roman"/>
          <w:color w:val="00B050"/>
          <w:sz w:val="20"/>
          <w:szCs w:val="20"/>
          <w:u w:val="single"/>
        </w:rPr>
      </w:pPr>
      <w:r w:rsidRPr="008035F4">
        <w:rPr>
          <w:rFonts w:eastAsia="Times New Roman"/>
          <w:color w:val="00B050"/>
          <w:sz w:val="20"/>
          <w:szCs w:val="20"/>
          <w:u w:val="single"/>
        </w:rPr>
        <w:t xml:space="preserve"> [16.2.18.22 NMAC - N, XX-XX-XX] </w:t>
      </w:r>
    </w:p>
    <w:p w:rsidR="007742F7" w:rsidRPr="008035F4" w:rsidRDefault="007742F7" w:rsidP="007742F7">
      <w:pPr>
        <w:rPr>
          <w:rFonts w:eastAsia="Times New Roman"/>
          <w:color w:val="00B050"/>
          <w:sz w:val="20"/>
          <w:szCs w:val="20"/>
          <w:u w:val="single"/>
        </w:rPr>
      </w:pPr>
    </w:p>
    <w:p w:rsidR="007742F7" w:rsidRPr="008035F4" w:rsidRDefault="007742F7" w:rsidP="007742F7">
      <w:pPr>
        <w:rPr>
          <w:rFonts w:eastAsia="Times New Roman"/>
          <w:sz w:val="20"/>
          <w:szCs w:val="20"/>
        </w:rPr>
      </w:pPr>
      <w:r w:rsidRPr="008035F4">
        <w:rPr>
          <w:rFonts w:eastAsia="Times New Roman"/>
          <w:b/>
          <w:bCs/>
          <w:sz w:val="20"/>
          <w:szCs w:val="20"/>
        </w:rPr>
        <w:lastRenderedPageBreak/>
        <w:t>16.2.18</w:t>
      </w:r>
      <w:r w:rsidR="00B4442D">
        <w:rPr>
          <w:rFonts w:eastAsia="Times New Roman"/>
          <w:b/>
          <w:bCs/>
          <w:sz w:val="20"/>
          <w:szCs w:val="20"/>
        </w:rPr>
        <w:t>[</w:t>
      </w:r>
      <w:r w:rsidRPr="008035F4">
        <w:rPr>
          <w:rFonts w:eastAsia="Times New Roman"/>
          <w:b/>
          <w:bCs/>
          <w:sz w:val="20"/>
          <w:szCs w:val="20"/>
        </w:rPr>
        <w:t>.</w:t>
      </w:r>
      <w:proofErr w:type="gramStart"/>
      <w:r w:rsidRPr="008035F4">
        <w:rPr>
          <w:rFonts w:eastAsia="Times New Roman"/>
          <w:b/>
          <w:bCs/>
          <w:strike/>
          <w:color w:val="FF2500"/>
          <w:sz w:val="20"/>
          <w:szCs w:val="20"/>
        </w:rPr>
        <w:t>19</w:t>
      </w:r>
      <w:r w:rsidRPr="008035F4">
        <w:rPr>
          <w:rFonts w:eastAsia="Times New Roman"/>
          <w:sz w:val="20"/>
          <w:szCs w:val="20"/>
        </w:rPr>
        <w:t xml:space="preserve"> </w:t>
      </w:r>
      <w:r w:rsidR="00B4442D">
        <w:rPr>
          <w:rFonts w:eastAsia="Times New Roman"/>
          <w:sz w:val="20"/>
          <w:szCs w:val="20"/>
        </w:rPr>
        <w:t>]</w:t>
      </w:r>
      <w:proofErr w:type="gramEnd"/>
      <w:r w:rsidRPr="008035F4">
        <w:rPr>
          <w:rFonts w:eastAsia="Times New Roman"/>
          <w:color w:val="01B050"/>
          <w:sz w:val="20"/>
          <w:szCs w:val="20"/>
          <w:u w:val="single"/>
        </w:rPr>
        <w:t>23</w:t>
      </w:r>
      <w:r w:rsidRPr="008035F4">
        <w:rPr>
          <w:rStyle w:val="apple-tab-span"/>
          <w:rFonts w:eastAsia="Times New Roman"/>
          <w:sz w:val="20"/>
          <w:szCs w:val="20"/>
        </w:rPr>
        <w:tab/>
      </w:r>
      <w:r w:rsidRPr="008035F4">
        <w:rPr>
          <w:rFonts w:eastAsia="Times New Roman"/>
          <w:b/>
          <w:bCs/>
          <w:sz w:val="20"/>
          <w:szCs w:val="20"/>
        </w:rPr>
        <w:t>BIOIDENTICAL HORMONE THERAPY EDUCATIONAL COURSE APPROVAL:</w:t>
      </w:r>
      <w:r w:rsidR="009E2574">
        <w:rPr>
          <w:rFonts w:eastAsia="Times New Roman"/>
          <w:sz w:val="20"/>
          <w:szCs w:val="20"/>
        </w:rPr>
        <w:t xml:space="preserve">  </w:t>
      </w:r>
      <w:r w:rsidRPr="008035F4">
        <w:rPr>
          <w:rFonts w:eastAsia="Times New Roman"/>
          <w:sz w:val="20"/>
          <w:szCs w:val="20"/>
        </w:rPr>
        <w:t xml:space="preserve">The board shall have final authority for approval of a </w:t>
      </w:r>
      <w:proofErr w:type="spellStart"/>
      <w:r w:rsidRPr="008035F4">
        <w:rPr>
          <w:rFonts w:eastAsia="Times New Roman"/>
          <w:sz w:val="20"/>
          <w:szCs w:val="20"/>
        </w:rPr>
        <w:t>bioidentical</w:t>
      </w:r>
      <w:proofErr w:type="spellEnd"/>
      <w:r w:rsidRPr="008035F4">
        <w:rPr>
          <w:rFonts w:eastAsia="Times New Roman"/>
          <w:sz w:val="20"/>
          <w:szCs w:val="20"/>
        </w:rPr>
        <w:t xml:space="preserve"> hormone educational program upon completion of the following requirements. The educational course shall submit to the board:</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A.</w:t>
      </w:r>
      <w:r w:rsidRPr="008035F4">
        <w:rPr>
          <w:rStyle w:val="apple-tab-span"/>
          <w:rFonts w:eastAsia="Times New Roman"/>
          <w:sz w:val="20"/>
          <w:szCs w:val="20"/>
        </w:rPr>
        <w:tab/>
      </w:r>
      <w:r w:rsidRPr="008035F4">
        <w:rPr>
          <w:rFonts w:eastAsia="Times New Roman"/>
          <w:sz w:val="20"/>
          <w:szCs w:val="20"/>
        </w:rPr>
        <w:t>the completed application form provided by the board;</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B.</w:t>
      </w:r>
      <w:r w:rsidRPr="008035F4">
        <w:rPr>
          <w:rStyle w:val="apple-tab-span"/>
          <w:rFonts w:eastAsia="Times New Roman"/>
          <w:sz w:val="20"/>
          <w:szCs w:val="20"/>
        </w:rPr>
        <w:tab/>
      </w:r>
      <w:r w:rsidRPr="008035F4">
        <w:rPr>
          <w:rFonts w:eastAsia="Times New Roman"/>
          <w:sz w:val="20"/>
          <w:szCs w:val="20"/>
        </w:rPr>
        <w:t>payment of the application fee for expanded practice educational course approval specified in 16.2.10 NMAC;</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C.</w:t>
      </w:r>
      <w:r w:rsidRPr="008035F4">
        <w:rPr>
          <w:rStyle w:val="apple-tab-span"/>
          <w:rFonts w:eastAsia="Times New Roman"/>
          <w:sz w:val="20"/>
          <w:szCs w:val="20"/>
        </w:rPr>
        <w:tab/>
      </w:r>
      <w:r w:rsidRPr="008035F4">
        <w:rPr>
          <w:rFonts w:eastAsia="Times New Roman"/>
          <w:sz w:val="20"/>
          <w:szCs w:val="20"/>
        </w:rPr>
        <w:t>documentation that it will comply with all educational course approval general requirements defined in 16.2.18.8 NMAC;</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D.</w:t>
      </w:r>
      <w:r w:rsidRPr="008035F4">
        <w:rPr>
          <w:rStyle w:val="apple-tab-span"/>
          <w:rFonts w:eastAsia="Times New Roman"/>
          <w:sz w:val="20"/>
          <w:szCs w:val="20"/>
        </w:rPr>
        <w:tab/>
      </w:r>
      <w:r w:rsidRPr="008035F4">
        <w:rPr>
          <w:rFonts w:eastAsia="Times New Roman"/>
          <w:sz w:val="20"/>
          <w:szCs w:val="20"/>
        </w:rPr>
        <w:t>documentation demonstrating that it will provide the educational course general curriculum defined in 16.2.18.10 NMAC;</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E.</w:t>
      </w:r>
      <w:r w:rsidRPr="008035F4">
        <w:rPr>
          <w:rStyle w:val="apple-tab-span"/>
          <w:rFonts w:eastAsia="Times New Roman"/>
          <w:sz w:val="20"/>
          <w:szCs w:val="20"/>
        </w:rPr>
        <w:tab/>
      </w:r>
      <w:r w:rsidRPr="008035F4">
        <w:rPr>
          <w:rFonts w:eastAsia="Times New Roman"/>
          <w:sz w:val="20"/>
          <w:szCs w:val="20"/>
        </w:rPr>
        <w:t xml:space="preserve">documentation demonstrating that it will provide the </w:t>
      </w:r>
      <w:proofErr w:type="spellStart"/>
      <w:r w:rsidRPr="008035F4">
        <w:rPr>
          <w:rFonts w:eastAsia="Times New Roman"/>
          <w:sz w:val="20"/>
          <w:szCs w:val="20"/>
        </w:rPr>
        <w:t>bioidentical</w:t>
      </w:r>
      <w:proofErr w:type="spellEnd"/>
      <w:r w:rsidRPr="008035F4">
        <w:rPr>
          <w:rFonts w:eastAsia="Times New Roman"/>
          <w:sz w:val="20"/>
          <w:szCs w:val="20"/>
        </w:rPr>
        <w:t xml:space="preserve"> hormone therapy educational course hours defined in 16.2.18.21 NMAC;</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F.</w:t>
      </w:r>
      <w:r w:rsidRPr="008035F4">
        <w:rPr>
          <w:rStyle w:val="apple-tab-span"/>
          <w:rFonts w:eastAsia="Times New Roman"/>
          <w:sz w:val="20"/>
          <w:szCs w:val="20"/>
        </w:rPr>
        <w:tab/>
      </w:r>
      <w:r w:rsidRPr="008035F4">
        <w:rPr>
          <w:rFonts w:eastAsia="Times New Roman"/>
          <w:sz w:val="20"/>
          <w:szCs w:val="20"/>
        </w:rPr>
        <w:t xml:space="preserve">documentation demonstrating that it will provide the </w:t>
      </w:r>
      <w:proofErr w:type="spellStart"/>
      <w:r w:rsidRPr="008035F4">
        <w:rPr>
          <w:rFonts w:eastAsia="Times New Roman"/>
          <w:sz w:val="20"/>
          <w:szCs w:val="20"/>
        </w:rPr>
        <w:t>bioidentical</w:t>
      </w:r>
      <w:proofErr w:type="spellEnd"/>
      <w:r w:rsidRPr="008035F4">
        <w:rPr>
          <w:rFonts w:eastAsia="Times New Roman"/>
          <w:sz w:val="20"/>
          <w:szCs w:val="20"/>
        </w:rPr>
        <w:t xml:space="preserve"> hormone therapy educational course curriculum defined in 16.2.18.22 NMAC; and</w:t>
      </w:r>
    </w:p>
    <w:p w:rsidR="007742F7" w:rsidRPr="008035F4" w:rsidRDefault="007742F7" w:rsidP="007742F7">
      <w:pPr>
        <w:rPr>
          <w:rFonts w:eastAsia="Times New Roman"/>
          <w:color w:val="0056D6"/>
          <w:sz w:val="20"/>
          <w:szCs w:val="20"/>
        </w:rPr>
      </w:pPr>
      <w:r w:rsidRPr="008035F4">
        <w:rPr>
          <w:rStyle w:val="apple-tab-span"/>
          <w:rFonts w:eastAsia="Times New Roman"/>
          <w:color w:val="000000"/>
          <w:sz w:val="20"/>
          <w:szCs w:val="20"/>
        </w:rPr>
        <w:tab/>
      </w:r>
      <w:r w:rsidRPr="008035F4">
        <w:rPr>
          <w:rFonts w:eastAsia="Times New Roman"/>
          <w:color w:val="0056D6"/>
          <w:sz w:val="20"/>
          <w:szCs w:val="20"/>
        </w:rPr>
        <w:t>G.</w:t>
      </w:r>
      <w:r w:rsidRPr="008035F4">
        <w:rPr>
          <w:rStyle w:val="apple-tab-span"/>
          <w:rFonts w:eastAsia="Times New Roman"/>
          <w:color w:val="0056D6"/>
          <w:sz w:val="20"/>
          <w:szCs w:val="20"/>
        </w:rPr>
        <w:tab/>
      </w:r>
      <w:r w:rsidRPr="008035F4">
        <w:rPr>
          <w:rFonts w:eastAsia="Times New Roman"/>
          <w:color w:val="00B050"/>
          <w:sz w:val="20"/>
          <w:szCs w:val="20"/>
          <w:u w:val="single"/>
        </w:rPr>
        <w:t xml:space="preserve">documentation demonstrating that proposed test instruments have been reviewed and approved by a credentialed PhD </w:t>
      </w:r>
      <w:proofErr w:type="spellStart"/>
      <w:r w:rsidRPr="008035F4">
        <w:rPr>
          <w:rFonts w:eastAsia="Times New Roman"/>
          <w:color w:val="00B050"/>
          <w:sz w:val="20"/>
          <w:szCs w:val="20"/>
          <w:u w:val="single"/>
        </w:rPr>
        <w:t>psychometrician</w:t>
      </w:r>
      <w:proofErr w:type="spellEnd"/>
      <w:r w:rsidRPr="008035F4">
        <w:rPr>
          <w:rFonts w:eastAsia="Times New Roman"/>
          <w:color w:val="00B050"/>
          <w:sz w:val="20"/>
          <w:szCs w:val="20"/>
          <w:u w:val="single"/>
        </w:rPr>
        <w:t>, as described in the ICE Credentialing Standards</w:t>
      </w:r>
      <w:r w:rsidR="00B4442D" w:rsidRPr="00B4442D">
        <w:rPr>
          <w:rFonts w:eastAsia="Times New Roman"/>
          <w:color w:val="000000" w:themeColor="text1"/>
          <w:sz w:val="20"/>
          <w:szCs w:val="20"/>
        </w:rPr>
        <w:t>[</w:t>
      </w:r>
      <w:r w:rsidRPr="008035F4">
        <w:rPr>
          <w:rFonts w:eastAsia="Times New Roman"/>
          <w:strike/>
          <w:color w:val="FF0000"/>
          <w:sz w:val="20"/>
          <w:szCs w:val="20"/>
        </w:rPr>
        <w:t xml:space="preserve">of examination and testing to be administered to each applicant with a </w:t>
      </w:r>
      <w:r w:rsidRPr="008035F4">
        <w:rPr>
          <w:rFonts w:eastAsia="Times New Roman"/>
          <w:color w:val="000000"/>
          <w:sz w:val="20"/>
          <w:szCs w:val="20"/>
        </w:rPr>
        <w:t xml:space="preserve"> </w:t>
      </w:r>
      <w:r w:rsidR="00B4442D" w:rsidRPr="00A91C3E">
        <w:rPr>
          <w:rFonts w:eastAsia="Times New Roman"/>
          <w:color w:val="000000"/>
          <w:sz w:val="20"/>
          <w:szCs w:val="20"/>
        </w:rPr>
        <w:t>]</w:t>
      </w:r>
      <w:r w:rsidRPr="00A91C3E">
        <w:rPr>
          <w:rFonts w:eastAsia="Times New Roman"/>
          <w:color w:val="000000" w:themeColor="text1"/>
          <w:sz w:val="20"/>
          <w:szCs w:val="20"/>
        </w:rPr>
        <w:t>A</w:t>
      </w:r>
      <w:r w:rsidRPr="00A91C3E">
        <w:rPr>
          <w:rFonts w:eastAsia="Times New Roman"/>
          <w:color w:val="B51A00"/>
          <w:sz w:val="20"/>
          <w:szCs w:val="20"/>
        </w:rPr>
        <w:t xml:space="preserve"> </w:t>
      </w:r>
      <w:r w:rsidRPr="008035F4">
        <w:rPr>
          <w:rFonts w:eastAsia="Times New Roman"/>
          <w:color w:val="000000"/>
          <w:sz w:val="20"/>
          <w:szCs w:val="20"/>
        </w:rPr>
        <w:t>passing grade of 70 percent</w:t>
      </w:r>
      <w:r w:rsidR="00B4442D">
        <w:rPr>
          <w:rFonts w:eastAsia="Times New Roman"/>
          <w:color w:val="000000"/>
          <w:sz w:val="20"/>
          <w:szCs w:val="20"/>
        </w:rPr>
        <w:t>[</w:t>
      </w:r>
      <w:r w:rsidRPr="008035F4">
        <w:rPr>
          <w:rFonts w:eastAsia="Times New Roman"/>
          <w:color w:val="000000"/>
          <w:sz w:val="20"/>
          <w:szCs w:val="20"/>
        </w:rPr>
        <w:t xml:space="preserve"> </w:t>
      </w:r>
      <w:r w:rsidRPr="008035F4">
        <w:rPr>
          <w:rFonts w:eastAsia="Times New Roman"/>
          <w:strike/>
          <w:color w:val="B51A00"/>
          <w:sz w:val="20"/>
          <w:szCs w:val="20"/>
        </w:rPr>
        <w:t>to be</w:t>
      </w:r>
      <w:r w:rsidRPr="008035F4">
        <w:rPr>
          <w:rFonts w:eastAsia="Times New Roman"/>
          <w:color w:val="B51A00"/>
          <w:sz w:val="20"/>
          <w:szCs w:val="20"/>
        </w:rPr>
        <w:t xml:space="preserve"> </w:t>
      </w:r>
      <w:r w:rsidR="00B4442D" w:rsidRPr="00B4442D">
        <w:rPr>
          <w:rFonts w:eastAsia="Times New Roman"/>
          <w:color w:val="000000" w:themeColor="text1"/>
          <w:sz w:val="20"/>
          <w:szCs w:val="20"/>
        </w:rPr>
        <w:t>]</w:t>
      </w:r>
      <w:r w:rsidRPr="008035F4">
        <w:rPr>
          <w:rFonts w:eastAsia="Times New Roman"/>
          <w:color w:val="00B050"/>
          <w:sz w:val="20"/>
          <w:szCs w:val="20"/>
          <w:u w:val="single"/>
        </w:rPr>
        <w:t>is</w:t>
      </w:r>
      <w:r w:rsidRPr="008035F4">
        <w:rPr>
          <w:rFonts w:eastAsia="Times New Roman"/>
          <w:color w:val="B51A00"/>
          <w:sz w:val="20"/>
          <w:szCs w:val="20"/>
        </w:rPr>
        <w:t xml:space="preserve"> </w:t>
      </w:r>
      <w:r w:rsidRPr="008035F4">
        <w:rPr>
          <w:rFonts w:eastAsia="Times New Roman"/>
          <w:color w:val="000000"/>
          <w:sz w:val="20"/>
          <w:szCs w:val="20"/>
        </w:rPr>
        <w:t>required for certification to demonstrate learned knowledge.</w:t>
      </w:r>
    </w:p>
    <w:p w:rsidR="007742F7" w:rsidRPr="008035F4" w:rsidRDefault="007742F7" w:rsidP="007742F7">
      <w:pPr>
        <w:pStyle w:val="NormalWeb"/>
        <w:spacing w:before="0" w:beforeAutospacing="0" w:after="0" w:afterAutospacing="0"/>
        <w:rPr>
          <w:sz w:val="20"/>
          <w:szCs w:val="20"/>
        </w:rPr>
      </w:pPr>
      <w:r w:rsidRPr="008035F4">
        <w:rPr>
          <w:sz w:val="20"/>
          <w:szCs w:val="20"/>
        </w:rPr>
        <w:t> </w:t>
      </w:r>
    </w:p>
    <w:p w:rsidR="007742F7" w:rsidRPr="008035F4" w:rsidRDefault="007742F7" w:rsidP="007742F7">
      <w:pPr>
        <w:rPr>
          <w:rFonts w:eastAsia="Times New Roman"/>
          <w:sz w:val="20"/>
          <w:szCs w:val="20"/>
        </w:rPr>
      </w:pPr>
      <w:r w:rsidRPr="008035F4">
        <w:rPr>
          <w:rFonts w:eastAsia="Times New Roman"/>
          <w:sz w:val="20"/>
          <w:szCs w:val="20"/>
        </w:rPr>
        <w:t>[16.2.18.19 NMAC - N, 02-08-13]</w:t>
      </w:r>
      <w:bookmarkStart w:id="0" w:name="_GoBack"/>
      <w:bookmarkEnd w:id="0"/>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w:t>
      </w:r>
      <w:r w:rsidR="00B4442D">
        <w:rPr>
          <w:rFonts w:eastAsia="Times New Roman"/>
          <w:b/>
          <w:bCs/>
          <w:sz w:val="20"/>
          <w:szCs w:val="20"/>
        </w:rPr>
        <w:t>[</w:t>
      </w:r>
      <w:r w:rsidRPr="008035F4">
        <w:rPr>
          <w:rFonts w:eastAsia="Times New Roman"/>
          <w:b/>
          <w:bCs/>
          <w:sz w:val="20"/>
          <w:szCs w:val="20"/>
        </w:rPr>
        <w:t>.</w:t>
      </w:r>
      <w:r w:rsidRPr="008035F4">
        <w:rPr>
          <w:rFonts w:eastAsia="Times New Roman"/>
          <w:b/>
          <w:bCs/>
          <w:strike/>
          <w:color w:val="FF2500"/>
          <w:sz w:val="20"/>
          <w:szCs w:val="20"/>
        </w:rPr>
        <w:t>20</w:t>
      </w:r>
      <w:r w:rsidRPr="008035F4">
        <w:rPr>
          <w:rFonts w:eastAsia="Times New Roman"/>
          <w:sz w:val="20"/>
          <w:szCs w:val="20"/>
        </w:rPr>
        <w:t xml:space="preserve"> </w:t>
      </w:r>
      <w:r w:rsidR="00B4442D">
        <w:rPr>
          <w:rFonts w:eastAsia="Times New Roman"/>
          <w:sz w:val="20"/>
          <w:szCs w:val="20"/>
        </w:rPr>
        <w:t>]</w:t>
      </w:r>
      <w:r w:rsidRPr="008035F4">
        <w:rPr>
          <w:rFonts w:eastAsia="Times New Roman"/>
          <w:color w:val="01B050"/>
          <w:sz w:val="20"/>
          <w:szCs w:val="20"/>
          <w:u w:val="single"/>
        </w:rPr>
        <w:t>24</w:t>
      </w:r>
      <w:r w:rsidRPr="008035F4">
        <w:rPr>
          <w:rStyle w:val="apple-tab-span"/>
          <w:rFonts w:eastAsia="Times New Roman"/>
          <w:sz w:val="20"/>
          <w:szCs w:val="20"/>
        </w:rPr>
        <w:tab/>
      </w:r>
      <w:r w:rsidRPr="008035F4">
        <w:rPr>
          <w:rFonts w:eastAsia="Times New Roman"/>
          <w:b/>
          <w:bCs/>
          <w:sz w:val="20"/>
          <w:szCs w:val="20"/>
        </w:rPr>
        <w:t>BIOIDENTICAL HORMONE THERAPY EDUCATIONAL COURSE HOURS:</w:t>
      </w:r>
      <w:r w:rsidR="009E2574">
        <w:rPr>
          <w:rFonts w:eastAsia="Times New Roman"/>
          <w:sz w:val="20"/>
          <w:szCs w:val="20"/>
        </w:rPr>
        <w:t xml:space="preserve">  </w:t>
      </w:r>
      <w:r w:rsidRPr="008035F4">
        <w:rPr>
          <w:rFonts w:eastAsia="Times New Roman"/>
          <w:sz w:val="20"/>
          <w:szCs w:val="20"/>
        </w:rPr>
        <w:t xml:space="preserve">The </w:t>
      </w:r>
      <w:proofErr w:type="spellStart"/>
      <w:r w:rsidRPr="008035F4">
        <w:rPr>
          <w:rFonts w:eastAsia="Times New Roman"/>
          <w:sz w:val="20"/>
          <w:szCs w:val="20"/>
        </w:rPr>
        <w:t>bioidentical</w:t>
      </w:r>
      <w:proofErr w:type="spellEnd"/>
      <w:r w:rsidRPr="008035F4">
        <w:rPr>
          <w:rFonts w:eastAsia="Times New Roman"/>
          <w:sz w:val="20"/>
          <w:szCs w:val="20"/>
        </w:rPr>
        <w:t xml:space="preserve"> hormone educational course shall consist of a minimum total of 80 hours of education, with at least 24 hours of practical experience defined in Subsections B, E and F of 16.2.18.21 NMAC in the areas listed below:</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A.</w:t>
      </w:r>
      <w:r w:rsidRPr="008035F4">
        <w:rPr>
          <w:rStyle w:val="apple-tab-span"/>
          <w:rFonts w:eastAsia="Times New Roman"/>
          <w:sz w:val="20"/>
          <w:szCs w:val="20"/>
        </w:rPr>
        <w:tab/>
      </w:r>
      <w:r w:rsidRPr="008035F4">
        <w:rPr>
          <w:rFonts w:eastAsia="Times New Roman"/>
          <w:sz w:val="20"/>
          <w:szCs w:val="20"/>
        </w:rPr>
        <w:t xml:space="preserve">a minimum of eight hours in the pharmacology of </w:t>
      </w:r>
      <w:proofErr w:type="spellStart"/>
      <w:r w:rsidRPr="008035F4">
        <w:rPr>
          <w:rFonts w:eastAsia="Times New Roman"/>
          <w:sz w:val="20"/>
          <w:szCs w:val="20"/>
        </w:rPr>
        <w:t>bioidentical</w:t>
      </w:r>
      <w:proofErr w:type="spellEnd"/>
      <w:r w:rsidRPr="008035F4">
        <w:rPr>
          <w:rFonts w:eastAsia="Times New Roman"/>
          <w:sz w:val="20"/>
          <w:szCs w:val="20"/>
        </w:rPr>
        <w:t xml:space="preserve"> hormones;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B.</w:t>
      </w:r>
      <w:r w:rsidRPr="008035F4">
        <w:rPr>
          <w:rStyle w:val="apple-tab-span"/>
          <w:rFonts w:eastAsia="Times New Roman"/>
          <w:sz w:val="20"/>
          <w:szCs w:val="20"/>
        </w:rPr>
        <w:tab/>
      </w:r>
      <w:r w:rsidRPr="008035F4">
        <w:rPr>
          <w:rFonts w:eastAsia="Times New Roman"/>
          <w:sz w:val="20"/>
          <w:szCs w:val="20"/>
        </w:rPr>
        <w:t>a minimum of 18 hours in an overview of the endocrine system, including the anatomy and interactive physiology of the hypothalamic-pituitary-adrenal-thyroid (HPAT) and gonadal axis, the stress response and normal adrenal and thyroid function; also to include normal male and female sex hormone physiology; at least half of these hours shall be in practice or review of case studies;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C.</w:t>
      </w:r>
      <w:r w:rsidRPr="008035F4">
        <w:rPr>
          <w:rStyle w:val="apple-tab-span"/>
          <w:rFonts w:eastAsia="Times New Roman"/>
          <w:sz w:val="20"/>
          <w:szCs w:val="20"/>
        </w:rPr>
        <w:tab/>
      </w:r>
      <w:r w:rsidRPr="008035F4">
        <w:rPr>
          <w:rFonts w:eastAsia="Times New Roman"/>
          <w:sz w:val="20"/>
          <w:szCs w:val="20"/>
        </w:rPr>
        <w:t xml:space="preserve">a minimum of 20 hours in theory and practice of endocrinology including evaluation and treatment of the patient with hormonal dysfunction and imbalances including but not limited to; adrenal fatigue, auto-immune endocrine disorders, hypothyroid, hyperthyroid, men’s hormone imbalances and women’s hormonal imbalances pre, </w:t>
      </w:r>
      <w:proofErr w:type="spellStart"/>
      <w:r w:rsidRPr="008035F4">
        <w:rPr>
          <w:rFonts w:eastAsia="Times New Roman"/>
          <w:sz w:val="20"/>
          <w:szCs w:val="20"/>
        </w:rPr>
        <w:t>peri</w:t>
      </w:r>
      <w:proofErr w:type="spellEnd"/>
      <w:r w:rsidRPr="008035F4">
        <w:rPr>
          <w:rFonts w:eastAsia="Times New Roman"/>
          <w:sz w:val="20"/>
          <w:szCs w:val="20"/>
        </w:rPr>
        <w:t xml:space="preserve"> and post menopause and consideration and assessment for treatment with bio-identical hormone replacement therapy, BHRT; at least half of these hours will be in practice or review of case studies;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D.</w:t>
      </w:r>
      <w:r w:rsidRPr="008035F4">
        <w:rPr>
          <w:rStyle w:val="apple-tab-span"/>
          <w:rFonts w:eastAsia="Times New Roman"/>
          <w:sz w:val="20"/>
          <w:szCs w:val="20"/>
        </w:rPr>
        <w:tab/>
      </w:r>
      <w:r w:rsidRPr="008035F4">
        <w:rPr>
          <w:rFonts w:eastAsia="Times New Roman"/>
          <w:sz w:val="20"/>
          <w:szCs w:val="20"/>
        </w:rPr>
        <w:t xml:space="preserve">a minimum of 14 hours in blood chemistry analysis including but not limited to; CBC, CMP, LFT, lipids, ferritin, </w:t>
      </w:r>
      <w:proofErr w:type="spellStart"/>
      <w:r w:rsidRPr="008035F4">
        <w:rPr>
          <w:rFonts w:eastAsia="Times New Roman"/>
          <w:sz w:val="20"/>
          <w:szCs w:val="20"/>
        </w:rPr>
        <w:t>homocysteine</w:t>
      </w:r>
      <w:proofErr w:type="spellEnd"/>
      <w:r w:rsidRPr="008035F4">
        <w:rPr>
          <w:rFonts w:eastAsia="Times New Roman"/>
          <w:sz w:val="20"/>
          <w:szCs w:val="20"/>
        </w:rPr>
        <w:t xml:space="preserve">, vitamin D, iodine, </w:t>
      </w:r>
      <w:proofErr w:type="spellStart"/>
      <w:r w:rsidRPr="008035F4">
        <w:rPr>
          <w:rFonts w:eastAsia="Times New Roman"/>
          <w:sz w:val="20"/>
          <w:szCs w:val="20"/>
        </w:rPr>
        <w:t>hs</w:t>
      </w:r>
      <w:proofErr w:type="spellEnd"/>
      <w:r w:rsidRPr="008035F4">
        <w:rPr>
          <w:rFonts w:eastAsia="Times New Roman"/>
          <w:sz w:val="20"/>
          <w:szCs w:val="20"/>
        </w:rPr>
        <w:t xml:space="preserve"> CRP, fibrinogen, ANA, ESR, </w:t>
      </w:r>
      <w:proofErr w:type="spellStart"/>
      <w:r w:rsidRPr="008035F4">
        <w:rPr>
          <w:rFonts w:eastAsia="Times New Roman"/>
          <w:sz w:val="20"/>
          <w:szCs w:val="20"/>
        </w:rPr>
        <w:t>HgBAIC</w:t>
      </w:r>
      <w:proofErr w:type="spellEnd"/>
      <w:r w:rsidRPr="008035F4">
        <w:rPr>
          <w:rFonts w:eastAsia="Times New Roman"/>
          <w:sz w:val="20"/>
          <w:szCs w:val="20"/>
        </w:rPr>
        <w:t>, insulin antibodies;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E.</w:t>
      </w:r>
      <w:r w:rsidRPr="008035F4">
        <w:rPr>
          <w:rStyle w:val="apple-tab-span"/>
          <w:rFonts w:eastAsia="Times New Roman"/>
          <w:sz w:val="20"/>
          <w:szCs w:val="20"/>
        </w:rPr>
        <w:tab/>
      </w:r>
      <w:r w:rsidRPr="008035F4">
        <w:rPr>
          <w:rFonts w:eastAsia="Times New Roman"/>
          <w:sz w:val="20"/>
          <w:szCs w:val="20"/>
        </w:rPr>
        <w:t>a minimum of two hours in urine analysis;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F.</w:t>
      </w:r>
      <w:r w:rsidRPr="008035F4">
        <w:rPr>
          <w:rStyle w:val="apple-tab-span"/>
          <w:rFonts w:eastAsia="Times New Roman"/>
          <w:sz w:val="20"/>
          <w:szCs w:val="20"/>
        </w:rPr>
        <w:tab/>
      </w:r>
      <w:r w:rsidRPr="008035F4">
        <w:rPr>
          <w:rFonts w:eastAsia="Times New Roman"/>
          <w:sz w:val="20"/>
          <w:szCs w:val="20"/>
        </w:rPr>
        <w:t xml:space="preserve">a minimum of 16 hours in the assessment and treatment of hormone and neurotransmitter imbalances through blood, urine and saliva hormone testing and evaluation; appropriate treatment options for the biomedical differential diagnoses including, but not limited to; adrenal fatigue, thyroid imbalances, </w:t>
      </w:r>
      <w:proofErr w:type="spellStart"/>
      <w:r w:rsidRPr="008035F4">
        <w:rPr>
          <w:rFonts w:eastAsia="Times New Roman"/>
          <w:sz w:val="20"/>
          <w:szCs w:val="20"/>
        </w:rPr>
        <w:t>andropause</w:t>
      </w:r>
      <w:proofErr w:type="spellEnd"/>
      <w:r w:rsidRPr="008035F4">
        <w:rPr>
          <w:rFonts w:eastAsia="Times New Roman"/>
          <w:sz w:val="20"/>
          <w:szCs w:val="20"/>
        </w:rPr>
        <w:t>, menopausal syndrome, and other male and female hormone imbalances; at least half of these hours shall be in practice or case study review;</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G.</w:t>
      </w:r>
      <w:r w:rsidRPr="008035F4">
        <w:rPr>
          <w:rStyle w:val="apple-tab-span"/>
          <w:rFonts w:eastAsia="Times New Roman"/>
          <w:sz w:val="20"/>
          <w:szCs w:val="20"/>
        </w:rPr>
        <w:tab/>
      </w:r>
      <w:r w:rsidRPr="008035F4">
        <w:rPr>
          <w:rFonts w:eastAsia="Times New Roman"/>
          <w:sz w:val="20"/>
          <w:szCs w:val="20"/>
        </w:rPr>
        <w:t>a minimum of one hour in pharmaceutical law as provided by the New Mexico board of pharmacy; and</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H.</w:t>
      </w:r>
      <w:r w:rsidRPr="008035F4">
        <w:rPr>
          <w:rStyle w:val="apple-tab-span"/>
          <w:rFonts w:eastAsia="Times New Roman"/>
          <w:sz w:val="20"/>
          <w:szCs w:val="20"/>
        </w:rPr>
        <w:tab/>
      </w:r>
      <w:r w:rsidRPr="008035F4">
        <w:rPr>
          <w:rFonts w:eastAsia="Times New Roman"/>
          <w:sz w:val="20"/>
          <w:szCs w:val="20"/>
        </w:rPr>
        <w:t>a minimum of one in oriental medicine scope of practice relative to the prescription or administration of the authorized substances.</w:t>
      </w:r>
    </w:p>
    <w:p w:rsidR="007742F7" w:rsidRPr="008035F4" w:rsidRDefault="007742F7" w:rsidP="007742F7">
      <w:pPr>
        <w:rPr>
          <w:rFonts w:eastAsia="Times New Roman"/>
          <w:sz w:val="20"/>
          <w:szCs w:val="20"/>
        </w:rPr>
      </w:pPr>
      <w:r w:rsidRPr="008035F4">
        <w:rPr>
          <w:rFonts w:eastAsia="Times New Roman"/>
          <w:sz w:val="20"/>
          <w:szCs w:val="20"/>
        </w:rPr>
        <w:t>[16.2.18.20 NMAC - N, 02-08-13]</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16.2.18</w:t>
      </w:r>
      <w:r w:rsidR="00B4442D">
        <w:rPr>
          <w:rFonts w:eastAsia="Times New Roman"/>
          <w:b/>
          <w:bCs/>
          <w:sz w:val="20"/>
          <w:szCs w:val="20"/>
        </w:rPr>
        <w:t>[</w:t>
      </w:r>
      <w:r w:rsidRPr="008035F4">
        <w:rPr>
          <w:rFonts w:eastAsia="Times New Roman"/>
          <w:b/>
          <w:bCs/>
          <w:sz w:val="20"/>
          <w:szCs w:val="20"/>
        </w:rPr>
        <w:t>.</w:t>
      </w:r>
      <w:r w:rsidRPr="008035F4">
        <w:rPr>
          <w:rFonts w:eastAsia="Times New Roman"/>
          <w:b/>
          <w:bCs/>
          <w:strike/>
          <w:color w:val="FF2500"/>
          <w:sz w:val="20"/>
          <w:szCs w:val="20"/>
        </w:rPr>
        <w:t>21</w:t>
      </w:r>
      <w:r w:rsidRPr="008035F4">
        <w:rPr>
          <w:rFonts w:eastAsia="Times New Roman"/>
          <w:sz w:val="20"/>
          <w:szCs w:val="20"/>
        </w:rPr>
        <w:t xml:space="preserve"> </w:t>
      </w:r>
      <w:r w:rsidR="00B4442D">
        <w:rPr>
          <w:rFonts w:eastAsia="Times New Roman"/>
          <w:sz w:val="20"/>
          <w:szCs w:val="20"/>
        </w:rPr>
        <w:t>]</w:t>
      </w:r>
      <w:r w:rsidRPr="008035F4">
        <w:rPr>
          <w:rFonts w:eastAsia="Times New Roman"/>
          <w:color w:val="01B050"/>
          <w:sz w:val="20"/>
          <w:szCs w:val="20"/>
          <w:u w:val="single"/>
        </w:rPr>
        <w:t>25</w:t>
      </w:r>
      <w:r w:rsidRPr="008035F4">
        <w:rPr>
          <w:rStyle w:val="apple-tab-span"/>
          <w:rFonts w:eastAsia="Times New Roman"/>
          <w:sz w:val="20"/>
          <w:szCs w:val="20"/>
        </w:rPr>
        <w:tab/>
      </w:r>
      <w:r w:rsidRPr="008035F4">
        <w:rPr>
          <w:rFonts w:eastAsia="Times New Roman"/>
          <w:b/>
          <w:bCs/>
          <w:sz w:val="20"/>
          <w:szCs w:val="20"/>
        </w:rPr>
        <w:t>BIOIDENTICAL HORMONE THERAPY EDUCATIONAL COURSE CURRICULUM:</w:t>
      </w:r>
      <w:r w:rsidR="0034338F">
        <w:rPr>
          <w:rFonts w:eastAsia="Times New Roman"/>
          <w:sz w:val="20"/>
          <w:szCs w:val="20"/>
        </w:rPr>
        <w:t xml:space="preserve">  </w:t>
      </w:r>
      <w:r w:rsidRPr="008035F4">
        <w:rPr>
          <w:rFonts w:eastAsia="Times New Roman"/>
          <w:sz w:val="20"/>
          <w:szCs w:val="20"/>
        </w:rPr>
        <w:t xml:space="preserve">The </w:t>
      </w:r>
      <w:proofErr w:type="spellStart"/>
      <w:r w:rsidRPr="008035F4">
        <w:rPr>
          <w:rFonts w:eastAsia="Times New Roman"/>
          <w:sz w:val="20"/>
          <w:szCs w:val="20"/>
        </w:rPr>
        <w:t>bioidentical</w:t>
      </w:r>
      <w:proofErr w:type="spellEnd"/>
      <w:r w:rsidRPr="008035F4">
        <w:rPr>
          <w:rFonts w:eastAsia="Times New Roman"/>
          <w:sz w:val="20"/>
          <w:szCs w:val="20"/>
        </w:rPr>
        <w:t xml:space="preserve"> hormone therapy educational course curriculum shall provide the doctor of oriental medicine, who successfully completes the course, with the educational course general curriculum knowledge and skills defined in 16.2.18.10 NMAC and the following specific knowledge and skills:</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A.</w:t>
      </w:r>
      <w:r w:rsidRPr="008035F4">
        <w:rPr>
          <w:rStyle w:val="apple-tab-span"/>
          <w:rFonts w:eastAsia="Times New Roman"/>
          <w:sz w:val="20"/>
          <w:szCs w:val="20"/>
        </w:rPr>
        <w:tab/>
      </w:r>
      <w:proofErr w:type="spellStart"/>
      <w:r w:rsidRPr="008035F4">
        <w:rPr>
          <w:rFonts w:eastAsia="Times New Roman"/>
          <w:sz w:val="20"/>
          <w:szCs w:val="20"/>
        </w:rPr>
        <w:t>bioidentical</w:t>
      </w:r>
      <w:proofErr w:type="spellEnd"/>
      <w:r w:rsidRPr="008035F4">
        <w:rPr>
          <w:rFonts w:eastAsia="Times New Roman"/>
          <w:sz w:val="20"/>
          <w:szCs w:val="20"/>
        </w:rPr>
        <w:t xml:space="preserve"> hormone therapy;</w:t>
      </w:r>
    </w:p>
    <w:p w:rsidR="007742F7" w:rsidRPr="008035F4" w:rsidRDefault="0034338F"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r w:rsidR="007742F7" w:rsidRPr="008035F4">
        <w:rPr>
          <w:rFonts w:eastAsia="Times New Roman"/>
          <w:sz w:val="20"/>
          <w:szCs w:val="20"/>
        </w:rPr>
        <w:t xml:space="preserve">knowledge of anatomy, physiology, endocrinology, pathology, biochemistry, pharmacology, diagnostic and referral options including imaging, and clinical strategies with a focus on hormone pathways, neurotransmitter imbalances, precursors and intermediaries relevant to </w:t>
      </w:r>
      <w:proofErr w:type="spellStart"/>
      <w:r w:rsidR="007742F7" w:rsidRPr="008035F4">
        <w:rPr>
          <w:rFonts w:eastAsia="Times New Roman"/>
          <w:sz w:val="20"/>
          <w:szCs w:val="20"/>
        </w:rPr>
        <w:t>bioidentical</w:t>
      </w:r>
      <w:proofErr w:type="spellEnd"/>
      <w:r w:rsidR="007742F7" w:rsidRPr="008035F4">
        <w:rPr>
          <w:rFonts w:eastAsia="Times New Roman"/>
          <w:sz w:val="20"/>
          <w:szCs w:val="20"/>
        </w:rPr>
        <w:t xml:space="preserve"> hormone therapy;</w:t>
      </w:r>
    </w:p>
    <w:p w:rsidR="007742F7" w:rsidRPr="008035F4" w:rsidRDefault="0034338F" w:rsidP="007742F7">
      <w:pPr>
        <w:rPr>
          <w:rFonts w:eastAsia="Times New Roman"/>
          <w:sz w:val="20"/>
          <w:szCs w:val="20"/>
        </w:rPr>
      </w:pPr>
      <w:r>
        <w:rPr>
          <w:rFonts w:eastAsia="Times New Roman"/>
          <w:sz w:val="20"/>
          <w:szCs w:val="20"/>
        </w:rPr>
        <w:lastRenderedPageBreak/>
        <w:tab/>
      </w:r>
      <w:r>
        <w:rPr>
          <w:rFonts w:eastAsia="Times New Roman"/>
          <w:sz w:val="20"/>
          <w:szCs w:val="20"/>
        </w:rPr>
        <w:tab/>
        <w:t>(2)</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how to perform a diagnosis of the various aspects of the endocrine and neurotransmitter system using blood, urine, and saliva testing;</w:t>
      </w:r>
    </w:p>
    <w:p w:rsidR="007742F7" w:rsidRPr="008035F4" w:rsidRDefault="0034338F" w:rsidP="007742F7">
      <w:pPr>
        <w:rPr>
          <w:rFonts w:eastAsia="Times New Roman"/>
          <w:sz w:val="20"/>
          <w:szCs w:val="20"/>
        </w:rPr>
      </w:pPr>
      <w:r>
        <w:rPr>
          <w:rFonts w:eastAsia="Times New Roman"/>
          <w:sz w:val="20"/>
          <w:szCs w:val="20"/>
        </w:rPr>
        <w:tab/>
      </w:r>
      <w:r>
        <w:rPr>
          <w:rFonts w:eastAsia="Times New Roman"/>
          <w:sz w:val="20"/>
          <w:szCs w:val="20"/>
        </w:rPr>
        <w:tab/>
        <w:t>(3)</w:t>
      </w:r>
      <w:r>
        <w:rPr>
          <w:rFonts w:eastAsia="Times New Roman"/>
          <w:sz w:val="20"/>
          <w:szCs w:val="20"/>
        </w:rPr>
        <w:tab/>
      </w:r>
      <w:r w:rsidR="007742F7" w:rsidRPr="008035F4">
        <w:rPr>
          <w:rFonts w:eastAsia="Times New Roman"/>
          <w:sz w:val="20"/>
          <w:szCs w:val="20"/>
        </w:rPr>
        <w:t>knowledge of the application, clinical use, dosage, dosage adjustment or discontinuation consequences and safety concerns relevant to all modes of administration of the authorized substances; and</w:t>
      </w:r>
    </w:p>
    <w:p w:rsidR="007742F7" w:rsidRPr="008035F4" w:rsidRDefault="0034338F" w:rsidP="007742F7">
      <w:pPr>
        <w:rPr>
          <w:rFonts w:eastAsia="Times New Roman"/>
          <w:sz w:val="20"/>
          <w:szCs w:val="20"/>
        </w:rPr>
      </w:pPr>
      <w:r>
        <w:rPr>
          <w:rFonts w:eastAsia="Times New Roman"/>
          <w:sz w:val="20"/>
          <w:szCs w:val="20"/>
        </w:rPr>
        <w:tab/>
      </w:r>
      <w:r>
        <w:rPr>
          <w:rFonts w:eastAsia="Times New Roman"/>
          <w:sz w:val="20"/>
          <w:szCs w:val="20"/>
        </w:rPr>
        <w:tab/>
        <w:t>(4)</w:t>
      </w:r>
      <w:r>
        <w:rPr>
          <w:rFonts w:eastAsia="Times New Roman"/>
          <w:sz w:val="20"/>
          <w:szCs w:val="20"/>
        </w:rPr>
        <w:tab/>
      </w:r>
      <w:r w:rsidR="007742F7" w:rsidRPr="008035F4">
        <w:rPr>
          <w:rFonts w:eastAsia="Times New Roman"/>
          <w:sz w:val="20"/>
          <w:szCs w:val="20"/>
        </w:rPr>
        <w:t xml:space="preserve">knowledge of how to explain to the patient the purpose, expected outcome, risks and possible complications of </w:t>
      </w:r>
      <w:proofErr w:type="spellStart"/>
      <w:r w:rsidR="007742F7" w:rsidRPr="008035F4">
        <w:rPr>
          <w:rFonts w:eastAsia="Times New Roman"/>
          <w:sz w:val="20"/>
          <w:szCs w:val="20"/>
        </w:rPr>
        <w:t>bioidentical</w:t>
      </w:r>
      <w:proofErr w:type="spellEnd"/>
      <w:r w:rsidR="007742F7" w:rsidRPr="008035F4">
        <w:rPr>
          <w:rFonts w:eastAsia="Times New Roman"/>
          <w:sz w:val="20"/>
          <w:szCs w:val="20"/>
        </w:rPr>
        <w:t xml:space="preserve"> hormone therapy as well as the advantages of </w:t>
      </w:r>
      <w:proofErr w:type="spellStart"/>
      <w:r w:rsidR="007742F7" w:rsidRPr="008035F4">
        <w:rPr>
          <w:rFonts w:eastAsia="Times New Roman"/>
          <w:sz w:val="20"/>
          <w:szCs w:val="20"/>
        </w:rPr>
        <w:t>bioidentical</w:t>
      </w:r>
      <w:proofErr w:type="spellEnd"/>
      <w:r w:rsidR="007742F7" w:rsidRPr="008035F4">
        <w:rPr>
          <w:rFonts w:eastAsia="Times New Roman"/>
          <w:sz w:val="20"/>
          <w:szCs w:val="20"/>
        </w:rPr>
        <w:t xml:space="preserve"> hormone therapy, relative to non </w:t>
      </w:r>
      <w:proofErr w:type="spellStart"/>
      <w:r w:rsidR="007742F7" w:rsidRPr="008035F4">
        <w:rPr>
          <w:rFonts w:eastAsia="Times New Roman"/>
          <w:sz w:val="20"/>
          <w:szCs w:val="20"/>
        </w:rPr>
        <w:t>bioidentical</w:t>
      </w:r>
      <w:proofErr w:type="spellEnd"/>
      <w:r w:rsidR="007742F7" w:rsidRPr="008035F4">
        <w:rPr>
          <w:rFonts w:eastAsia="Times New Roman"/>
          <w:sz w:val="20"/>
          <w:szCs w:val="20"/>
        </w:rPr>
        <w:t xml:space="preserve"> hormone therapy;</w:t>
      </w:r>
    </w:p>
    <w:p w:rsidR="007742F7" w:rsidRPr="008035F4" w:rsidRDefault="007742F7" w:rsidP="007742F7">
      <w:pPr>
        <w:rPr>
          <w:rFonts w:eastAsia="Times New Roman"/>
          <w:sz w:val="20"/>
          <w:szCs w:val="20"/>
        </w:rPr>
      </w:pPr>
      <w:r w:rsidRPr="008035F4">
        <w:rPr>
          <w:rStyle w:val="apple-tab-span"/>
          <w:rFonts w:eastAsia="Times New Roman"/>
          <w:sz w:val="20"/>
          <w:szCs w:val="20"/>
        </w:rPr>
        <w:tab/>
      </w:r>
      <w:r w:rsidRPr="008035F4">
        <w:rPr>
          <w:rFonts w:eastAsia="Times New Roman"/>
          <w:sz w:val="20"/>
          <w:szCs w:val="20"/>
        </w:rPr>
        <w:t>B.</w:t>
      </w:r>
      <w:r w:rsidRPr="008035F4">
        <w:rPr>
          <w:rStyle w:val="apple-tab-span"/>
          <w:rFonts w:eastAsia="Times New Roman"/>
          <w:sz w:val="20"/>
          <w:szCs w:val="20"/>
        </w:rPr>
        <w:tab/>
      </w:r>
      <w:r w:rsidRPr="008035F4">
        <w:rPr>
          <w:rFonts w:eastAsia="Times New Roman"/>
          <w:sz w:val="20"/>
          <w:szCs w:val="20"/>
        </w:rPr>
        <w:t>non-hormone therapy:</w:t>
      </w:r>
    </w:p>
    <w:p w:rsidR="007742F7" w:rsidRPr="008035F4" w:rsidRDefault="0034338F" w:rsidP="007742F7">
      <w:pPr>
        <w:rPr>
          <w:rFonts w:eastAsia="Times New Roman"/>
          <w:sz w:val="20"/>
          <w:szCs w:val="20"/>
        </w:rPr>
      </w:pPr>
      <w:r>
        <w:rPr>
          <w:rFonts w:eastAsia="Times New Roman"/>
          <w:sz w:val="20"/>
          <w:szCs w:val="20"/>
        </w:rPr>
        <w:tab/>
      </w:r>
      <w:r>
        <w:rPr>
          <w:rFonts w:eastAsia="Times New Roman"/>
          <w:sz w:val="20"/>
          <w:szCs w:val="20"/>
        </w:rPr>
        <w:tab/>
        <w:t>(1)</w:t>
      </w:r>
      <w:r>
        <w:rPr>
          <w:rFonts w:eastAsia="Times New Roman"/>
          <w:sz w:val="20"/>
          <w:szCs w:val="20"/>
        </w:rPr>
        <w:tab/>
      </w:r>
      <w:proofErr w:type="gramStart"/>
      <w:r w:rsidR="007742F7" w:rsidRPr="008035F4">
        <w:rPr>
          <w:rFonts w:eastAsia="Times New Roman"/>
          <w:sz w:val="20"/>
          <w:szCs w:val="20"/>
        </w:rPr>
        <w:t>knowledge</w:t>
      </w:r>
      <w:proofErr w:type="gramEnd"/>
      <w:r w:rsidR="007742F7" w:rsidRPr="008035F4">
        <w:rPr>
          <w:rFonts w:eastAsia="Times New Roman"/>
          <w:sz w:val="20"/>
          <w:szCs w:val="20"/>
        </w:rPr>
        <w:t xml:space="preserve"> of how to optimize hormone balance using authorized substances that are not hormones or are hormone precursors, and the benefits and limits of such therapy; and</w:t>
      </w:r>
    </w:p>
    <w:p w:rsidR="007742F7" w:rsidRPr="008035F4" w:rsidRDefault="0034338F" w:rsidP="007742F7">
      <w:pPr>
        <w:rPr>
          <w:rFonts w:eastAsia="Times New Roman"/>
          <w:sz w:val="20"/>
          <w:szCs w:val="20"/>
        </w:rPr>
      </w:pPr>
      <w:r>
        <w:rPr>
          <w:rFonts w:eastAsia="Times New Roman"/>
          <w:sz w:val="20"/>
          <w:szCs w:val="20"/>
        </w:rPr>
        <w:tab/>
      </w:r>
      <w:r>
        <w:rPr>
          <w:rFonts w:eastAsia="Times New Roman"/>
          <w:sz w:val="20"/>
          <w:szCs w:val="20"/>
        </w:rPr>
        <w:tab/>
        <w:t>(2)</w:t>
      </w:r>
      <w:r>
        <w:rPr>
          <w:rFonts w:eastAsia="Times New Roman"/>
          <w:sz w:val="20"/>
          <w:szCs w:val="20"/>
        </w:rPr>
        <w:tab/>
      </w:r>
      <w:r w:rsidR="007742F7" w:rsidRPr="008035F4">
        <w:rPr>
          <w:rFonts w:eastAsia="Times New Roman"/>
          <w:sz w:val="20"/>
          <w:szCs w:val="20"/>
        </w:rPr>
        <w:t xml:space="preserve">knowledge of how to explain to the patient the purpose, expected outcome, risks and possible complications of non-hormone therapy as well as the advantages of non-hormone therapy relative to </w:t>
      </w:r>
      <w:proofErr w:type="spellStart"/>
      <w:r w:rsidR="007742F7" w:rsidRPr="008035F4">
        <w:rPr>
          <w:rFonts w:eastAsia="Times New Roman"/>
          <w:sz w:val="20"/>
          <w:szCs w:val="20"/>
        </w:rPr>
        <w:t>bioidentical</w:t>
      </w:r>
      <w:proofErr w:type="spellEnd"/>
      <w:r w:rsidR="007742F7" w:rsidRPr="008035F4">
        <w:rPr>
          <w:rFonts w:eastAsia="Times New Roman"/>
          <w:sz w:val="20"/>
          <w:szCs w:val="20"/>
        </w:rPr>
        <w:t xml:space="preserve"> hormone therapy.</w:t>
      </w:r>
    </w:p>
    <w:p w:rsidR="007742F7" w:rsidRPr="008035F4" w:rsidRDefault="007742F7" w:rsidP="007742F7">
      <w:pPr>
        <w:rPr>
          <w:rFonts w:eastAsia="Times New Roman"/>
          <w:sz w:val="20"/>
          <w:szCs w:val="20"/>
        </w:rPr>
      </w:pPr>
      <w:r w:rsidRPr="008035F4">
        <w:rPr>
          <w:rFonts w:eastAsia="Times New Roman"/>
          <w:sz w:val="20"/>
          <w:szCs w:val="20"/>
        </w:rPr>
        <w:t>[16.2.18.21 NMAC - N, 02-08-13]</w:t>
      </w:r>
    </w:p>
    <w:p w:rsidR="007742F7" w:rsidRPr="008035F4" w:rsidRDefault="007742F7" w:rsidP="007742F7">
      <w:pPr>
        <w:rPr>
          <w:rFonts w:eastAsia="Times New Roman"/>
          <w:sz w:val="20"/>
          <w:szCs w:val="20"/>
        </w:rPr>
      </w:pPr>
    </w:p>
    <w:p w:rsidR="007742F7" w:rsidRPr="008035F4" w:rsidRDefault="007742F7" w:rsidP="007742F7">
      <w:pPr>
        <w:rPr>
          <w:rFonts w:eastAsia="Times New Roman"/>
          <w:sz w:val="20"/>
          <w:szCs w:val="20"/>
        </w:rPr>
      </w:pPr>
      <w:r w:rsidRPr="008035F4">
        <w:rPr>
          <w:rFonts w:eastAsia="Times New Roman"/>
          <w:b/>
          <w:bCs/>
          <w:sz w:val="20"/>
          <w:szCs w:val="20"/>
        </w:rPr>
        <w:t>HISTORY OF 16.2.18 NMAC: [RESERVED]</w:t>
      </w:r>
    </w:p>
    <w:p w:rsidR="005F07DB" w:rsidRPr="008035F4" w:rsidRDefault="005F07DB">
      <w:pPr>
        <w:rPr>
          <w:sz w:val="20"/>
          <w:szCs w:val="20"/>
        </w:rPr>
      </w:pPr>
    </w:p>
    <w:sectPr w:rsidR="005F07DB" w:rsidRPr="0080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7760E"/>
    <w:multiLevelType w:val="multilevel"/>
    <w:tmpl w:val="2A2896BE"/>
    <w:lvl w:ilvl="0">
      <w:start w:val="1"/>
      <w:numFmt w:val="upperLetter"/>
      <w:lvlText w:val="%1."/>
      <w:lvlJc w:val="left"/>
      <w:pPr>
        <w:tabs>
          <w:tab w:val="num" w:pos="720"/>
        </w:tabs>
        <w:ind w:left="720" w:hanging="360"/>
      </w:pPr>
      <w:rPr>
        <w:sz w:val="18"/>
        <w:szCs w:val="18"/>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nsid w:val="650B1A75"/>
    <w:multiLevelType w:val="multilevel"/>
    <w:tmpl w:val="4D2C0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F7"/>
    <w:rsid w:val="00033B35"/>
    <w:rsid w:val="000E7B9E"/>
    <w:rsid w:val="001314F6"/>
    <w:rsid w:val="0030627F"/>
    <w:rsid w:val="00312406"/>
    <w:rsid w:val="0034338F"/>
    <w:rsid w:val="003F6E17"/>
    <w:rsid w:val="00423A35"/>
    <w:rsid w:val="004748CC"/>
    <w:rsid w:val="004B1141"/>
    <w:rsid w:val="005F07DB"/>
    <w:rsid w:val="00615AD4"/>
    <w:rsid w:val="00631071"/>
    <w:rsid w:val="007742F7"/>
    <w:rsid w:val="007B7E3A"/>
    <w:rsid w:val="008035F4"/>
    <w:rsid w:val="00825430"/>
    <w:rsid w:val="00861D17"/>
    <w:rsid w:val="00892706"/>
    <w:rsid w:val="009E2574"/>
    <w:rsid w:val="00A91C3E"/>
    <w:rsid w:val="00B4442D"/>
    <w:rsid w:val="00C3460A"/>
    <w:rsid w:val="00CA52AD"/>
    <w:rsid w:val="00D454B7"/>
    <w:rsid w:val="00E729C1"/>
    <w:rsid w:val="00EA4DF0"/>
    <w:rsid w:val="00EA7EF1"/>
    <w:rsid w:val="00F0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0B4F2-44ED-41CF-8FE0-B7FF88A5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2F7"/>
    <w:pPr>
      <w:spacing w:before="100" w:beforeAutospacing="1" w:after="100" w:afterAutospacing="1"/>
    </w:pPr>
  </w:style>
  <w:style w:type="character" w:customStyle="1" w:styleId="apple-tab-span">
    <w:name w:val="apple-tab-span"/>
    <w:basedOn w:val="DefaultParagraphFont"/>
    <w:rsid w:val="007742F7"/>
  </w:style>
  <w:style w:type="character" w:customStyle="1" w:styleId="apple-converted-space">
    <w:name w:val="apple-converted-space"/>
    <w:basedOn w:val="DefaultParagraphFont"/>
    <w:rsid w:val="008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695127">
      <w:bodyDiv w:val="1"/>
      <w:marLeft w:val="0"/>
      <w:marRight w:val="0"/>
      <w:marTop w:val="0"/>
      <w:marBottom w:val="0"/>
      <w:divBdr>
        <w:top w:val="none" w:sz="0" w:space="0" w:color="auto"/>
        <w:left w:val="none" w:sz="0" w:space="0" w:color="auto"/>
        <w:bottom w:val="none" w:sz="0" w:space="0" w:color="auto"/>
        <w:right w:val="none" w:sz="0" w:space="0" w:color="auto"/>
      </w:divBdr>
    </w:div>
    <w:div w:id="1563560884">
      <w:bodyDiv w:val="1"/>
      <w:marLeft w:val="0"/>
      <w:marRight w:val="0"/>
      <w:marTop w:val="0"/>
      <w:marBottom w:val="0"/>
      <w:divBdr>
        <w:top w:val="none" w:sz="0" w:space="0" w:color="auto"/>
        <w:left w:val="none" w:sz="0" w:space="0" w:color="auto"/>
        <w:bottom w:val="none" w:sz="0" w:space="0" w:color="auto"/>
        <w:right w:val="none" w:sz="0" w:space="0" w:color="auto"/>
      </w:divBdr>
    </w:div>
    <w:div w:id="17930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12</Pages>
  <Words>6937</Words>
  <Characters>39542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Graystone</dc:creator>
  <cp:keywords/>
  <dc:description/>
  <cp:lastModifiedBy>Cynthia Graystone</cp:lastModifiedBy>
  <cp:revision>10</cp:revision>
  <dcterms:created xsi:type="dcterms:W3CDTF">2015-02-02T16:34:00Z</dcterms:created>
  <dcterms:modified xsi:type="dcterms:W3CDTF">2015-02-19T21:39:00Z</dcterms:modified>
</cp:coreProperties>
</file>